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8"/>
        <w:gridCol w:w="2420"/>
        <w:gridCol w:w="2423"/>
        <w:gridCol w:w="7266"/>
      </w:tblGrid>
      <w:tr w:rsidR="00FC13F1" w:rsidRPr="00F6392A" w:rsidTr="00205E42">
        <w:trPr>
          <w:trHeight w:val="234"/>
          <w:jc w:val="center"/>
        </w:trPr>
        <w:tc>
          <w:tcPr>
            <w:tcW w:w="832" w:type="pct"/>
            <w:shd w:val="clear" w:color="auto" w:fill="FFFFFF"/>
            <w:vAlign w:val="bottom"/>
          </w:tcPr>
          <w:p w:rsidR="00FC13F1" w:rsidRPr="00F6392A" w:rsidRDefault="00FC13F1" w:rsidP="00205E4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392A">
              <w:rPr>
                <w:rFonts w:ascii="Arial" w:eastAsia="Arial Unicode MS" w:hAnsi="Arial" w:cs="Arial"/>
                <w:sz w:val="18"/>
                <w:szCs w:val="18"/>
              </w:rPr>
              <w:t xml:space="preserve">Código de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Plan</w:t>
            </w:r>
            <w:r w:rsidRPr="00F6392A"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205E4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6392A">
              <w:rPr>
                <w:rFonts w:ascii="Arial" w:eastAsia="Arial Unicode MS" w:hAnsi="Arial" w:cs="Arial"/>
                <w:b/>
                <w:sz w:val="18"/>
                <w:szCs w:val="18"/>
              </w:rPr>
              <w:t>#</w:t>
            </w:r>
            <w:r w:rsidR="00C5295F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(Solicitar a Procesos)</w:t>
            </w:r>
          </w:p>
        </w:tc>
        <w:tc>
          <w:tcPr>
            <w:tcW w:w="834" w:type="pct"/>
            <w:shd w:val="clear" w:color="auto" w:fill="FFFFFF"/>
            <w:vAlign w:val="center"/>
          </w:tcPr>
          <w:p w:rsidR="00FC13F1" w:rsidRDefault="00FC13F1" w:rsidP="00205E4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FC13F1" w:rsidRPr="00F6392A" w:rsidRDefault="00FC13F1" w:rsidP="00205E4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392A">
              <w:rPr>
                <w:rFonts w:ascii="Arial" w:eastAsia="Arial Unicode MS" w:hAnsi="Arial" w:cs="Arial"/>
                <w:sz w:val="18"/>
                <w:szCs w:val="18"/>
              </w:rPr>
              <w:t>Proceso:</w:t>
            </w:r>
          </w:p>
        </w:tc>
        <w:tc>
          <w:tcPr>
            <w:tcW w:w="250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205E4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392A">
              <w:rPr>
                <w:rFonts w:ascii="Arial" w:eastAsia="Arial Unicode MS" w:hAnsi="Arial" w:cs="Arial"/>
                <w:sz w:val="18"/>
                <w:szCs w:val="18"/>
              </w:rPr>
              <w:t>(donde se aplicará el plan)</w:t>
            </w:r>
          </w:p>
        </w:tc>
      </w:tr>
    </w:tbl>
    <w:p w:rsidR="00FC13F1" w:rsidRDefault="00FC13F1"/>
    <w:tbl>
      <w:tblPr>
        <w:tblW w:w="4927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63"/>
        <w:gridCol w:w="2839"/>
        <w:gridCol w:w="607"/>
        <w:gridCol w:w="2028"/>
        <w:gridCol w:w="607"/>
        <w:gridCol w:w="2441"/>
        <w:gridCol w:w="604"/>
        <w:gridCol w:w="2438"/>
      </w:tblGrid>
      <w:tr w:rsidR="00407296" w:rsidRPr="002D588D" w:rsidTr="00205E42">
        <w:trPr>
          <w:trHeight w:val="358"/>
          <w:jc w:val="center"/>
        </w:trPr>
        <w:tc>
          <w:tcPr>
            <w:tcW w:w="984" w:type="pct"/>
            <w:shd w:val="clear" w:color="auto" w:fill="FFFFFF"/>
            <w:vAlign w:val="bottom"/>
          </w:tcPr>
          <w:p w:rsidR="00407296" w:rsidRPr="00375875" w:rsidRDefault="00407296" w:rsidP="00205E42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375875">
              <w:rPr>
                <w:rFonts w:ascii="Arial" w:eastAsia="Arial Unicode MS" w:hAnsi="Arial" w:cs="Arial"/>
                <w:b/>
                <w:sz w:val="18"/>
              </w:rPr>
              <w:t>TIPO DE ACCIÓN:</w:t>
            </w:r>
          </w:p>
        </w:tc>
        <w:tc>
          <w:tcPr>
            <w:tcW w:w="942" w:type="pc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407296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D588D">
              <w:rPr>
                <w:rFonts w:ascii="Arial" w:eastAsia="Arial Unicode MS" w:hAnsi="Arial" w:cs="Arial"/>
                <w:sz w:val="16"/>
                <w:szCs w:val="16"/>
              </w:rPr>
              <w:t>Acción de mejora: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407296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DC3704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Gestión de Riesgo   (</w:t>
            </w:r>
            <w:r w:rsidRPr="002D588D">
              <w:rPr>
                <w:rFonts w:ascii="Arial" w:eastAsia="Arial Unicode MS" w:hAnsi="Arial" w:cs="Arial"/>
                <w:sz w:val="16"/>
                <w:szCs w:val="16"/>
              </w:rPr>
              <w:t>Acción preventiva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)</w:t>
            </w:r>
            <w:r w:rsidR="00407296" w:rsidRPr="002D588D">
              <w:rPr>
                <w:rFonts w:ascii="Arial" w:eastAsia="Arial Unicode MS" w:hAnsi="Arial" w:cs="Arial"/>
                <w:sz w:val="16"/>
                <w:szCs w:val="16"/>
              </w:rPr>
              <w:t>: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407296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407296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D588D">
              <w:rPr>
                <w:rFonts w:ascii="Arial" w:eastAsia="Arial Unicode MS" w:hAnsi="Arial" w:cs="Arial"/>
                <w:sz w:val="16"/>
                <w:szCs w:val="16"/>
              </w:rPr>
              <w:t>Acción correctiva: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407296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0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296" w:rsidRPr="002D588D" w:rsidRDefault="00407296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407296" w:rsidRDefault="00407296"/>
    <w:p w:rsidR="00C431BF" w:rsidRDefault="00C431BF"/>
    <w:tbl>
      <w:tblPr>
        <w:tblW w:w="4927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9"/>
        <w:gridCol w:w="12103"/>
      </w:tblGrid>
      <w:tr w:rsidR="002D588D" w:rsidRPr="00FF2A3A" w:rsidTr="00F6726A">
        <w:trPr>
          <w:trHeight w:val="235"/>
          <w:jc w:val="center"/>
        </w:trPr>
        <w:tc>
          <w:tcPr>
            <w:tcW w:w="83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D588D" w:rsidRPr="00F6392A" w:rsidRDefault="002D588D" w:rsidP="00F6726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Descripción del RESULTADO o la SITUACIÓN detectada: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88D" w:rsidRPr="00FF2A3A" w:rsidRDefault="002D588D" w:rsidP="00F6726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</w:rPr>
              <w:t>(Descripción breve del resultado o situación detectada, evidencia objetiva y requisito que se incumple, podría incumplir o aspecto que se puede mejorar)</w:t>
            </w:r>
          </w:p>
        </w:tc>
      </w:tr>
    </w:tbl>
    <w:p w:rsidR="004A7A58" w:rsidRPr="002D588D" w:rsidRDefault="004A7A58" w:rsidP="00AA252F">
      <w:pPr>
        <w:rPr>
          <w:rFonts w:ascii="Arial" w:hAnsi="Arial" w:cs="Arial"/>
        </w:rPr>
      </w:pPr>
    </w:p>
    <w:tbl>
      <w:tblPr>
        <w:tblW w:w="4927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9"/>
        <w:gridCol w:w="66"/>
        <w:gridCol w:w="552"/>
        <w:gridCol w:w="1008"/>
        <w:gridCol w:w="424"/>
        <w:gridCol w:w="137"/>
        <w:gridCol w:w="261"/>
        <w:gridCol w:w="35"/>
        <w:gridCol w:w="1685"/>
        <w:gridCol w:w="421"/>
        <w:gridCol w:w="596"/>
        <w:gridCol w:w="203"/>
        <w:gridCol w:w="384"/>
        <w:gridCol w:w="369"/>
        <w:gridCol w:w="285"/>
        <w:gridCol w:w="424"/>
        <w:gridCol w:w="279"/>
        <w:gridCol w:w="599"/>
        <w:gridCol w:w="247"/>
        <w:gridCol w:w="325"/>
        <w:gridCol w:w="15"/>
        <w:gridCol w:w="230"/>
        <w:gridCol w:w="424"/>
        <w:gridCol w:w="564"/>
        <w:gridCol w:w="1130"/>
        <w:gridCol w:w="6"/>
        <w:gridCol w:w="282"/>
        <w:gridCol w:w="139"/>
        <w:gridCol w:w="122"/>
        <w:gridCol w:w="41"/>
        <w:gridCol w:w="401"/>
        <w:gridCol w:w="1950"/>
        <w:gridCol w:w="514"/>
      </w:tblGrid>
      <w:tr w:rsidR="00FC13F1" w:rsidRPr="00B00829" w:rsidTr="00FC13F1">
        <w:trPr>
          <w:trHeight w:val="358"/>
          <w:jc w:val="center"/>
        </w:trPr>
        <w:tc>
          <w:tcPr>
            <w:tcW w:w="984" w:type="pct"/>
            <w:gridSpan w:val="7"/>
            <w:shd w:val="clear" w:color="auto" w:fill="FFFFFF"/>
            <w:vAlign w:val="bottom"/>
          </w:tcPr>
          <w:p w:rsidR="00FC13F1" w:rsidRPr="00375875" w:rsidRDefault="00FC13F1" w:rsidP="00F6726A">
            <w:pPr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FUENTE DE INFORMACIÓN:</w:t>
            </w:r>
          </w:p>
        </w:tc>
        <w:tc>
          <w:tcPr>
            <w:tcW w:w="942" w:type="pct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673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02" w:type="pct"/>
            <w:gridSpan w:val="3"/>
            <w:shd w:val="clear" w:color="auto" w:fill="FFFFFF"/>
            <w:vAlign w:val="center"/>
          </w:tcPr>
          <w:p w:rsidR="00FC13F1" w:rsidRPr="002D588D" w:rsidRDefault="00FC13F1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10" w:type="pct"/>
            <w:gridSpan w:val="5"/>
            <w:shd w:val="clear" w:color="auto" w:fill="FFFFFF"/>
            <w:vAlign w:val="center"/>
          </w:tcPr>
          <w:p w:rsidR="00E619BD" w:rsidRDefault="00FC13F1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D588D">
              <w:rPr>
                <w:rFonts w:ascii="Arial" w:eastAsia="Arial Unicode MS" w:hAnsi="Arial" w:cs="Arial"/>
                <w:sz w:val="16"/>
                <w:szCs w:val="16"/>
              </w:rPr>
              <w:t>No. o código de referencia</w:t>
            </w:r>
          </w:p>
          <w:p w:rsidR="00FC13F1" w:rsidRPr="002D588D" w:rsidRDefault="00E619BD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(Si aplica)</w:t>
            </w:r>
            <w:r w:rsidR="00FC13F1" w:rsidRPr="002D588D">
              <w:rPr>
                <w:rFonts w:ascii="Arial" w:eastAsia="Arial Unicode MS" w:hAnsi="Arial" w:cs="Arial"/>
                <w:sz w:val="16"/>
                <w:szCs w:val="16"/>
              </w:rPr>
              <w:t>:</w:t>
            </w:r>
          </w:p>
        </w:tc>
        <w:tc>
          <w:tcPr>
            <w:tcW w:w="20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205E42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205E4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FC13F1" w:rsidRPr="00B00829" w:rsidRDefault="00FC13F1" w:rsidP="00205E42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FC13F1" w:rsidRPr="00071BE9" w:rsidTr="004A7A58">
        <w:trPr>
          <w:trHeight w:val="115"/>
          <w:jc w:val="center"/>
        </w:trPr>
        <w:tc>
          <w:tcPr>
            <w:tcW w:w="5000" w:type="pct"/>
            <w:gridSpan w:val="33"/>
            <w:shd w:val="clear" w:color="auto" w:fill="FFFFFF"/>
            <w:vAlign w:val="center"/>
          </w:tcPr>
          <w:p w:rsidR="00FC13F1" w:rsidRPr="002D588D" w:rsidRDefault="00FC13F1" w:rsidP="004A7A5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FC13F1" w:rsidRPr="00B00829" w:rsidTr="002D588D">
        <w:trPr>
          <w:trHeight w:val="358"/>
          <w:jc w:val="center"/>
        </w:trPr>
        <w:tc>
          <w:tcPr>
            <w:tcW w:w="984" w:type="pct"/>
            <w:gridSpan w:val="7"/>
            <w:shd w:val="clear" w:color="auto" w:fill="FFFFFF"/>
            <w:vAlign w:val="bottom"/>
          </w:tcPr>
          <w:p w:rsidR="00FC13F1" w:rsidRPr="00375875" w:rsidRDefault="00FC13F1" w:rsidP="00F6726A">
            <w:pPr>
              <w:rPr>
                <w:rFonts w:ascii="Arial" w:eastAsia="Arial Unicode MS" w:hAnsi="Arial" w:cs="Arial"/>
                <w:b/>
                <w:sz w:val="18"/>
              </w:rPr>
            </w:pPr>
            <w:r w:rsidRPr="00375875">
              <w:rPr>
                <w:rFonts w:ascii="Arial" w:eastAsia="Arial Unicode MS" w:hAnsi="Arial" w:cs="Arial"/>
                <w:b/>
                <w:sz w:val="18"/>
              </w:rPr>
              <w:t xml:space="preserve">TIPO DE </w:t>
            </w:r>
            <w:r>
              <w:rPr>
                <w:rFonts w:ascii="Arial" w:eastAsia="Arial Unicode MS" w:hAnsi="Arial" w:cs="Arial"/>
                <w:b/>
                <w:sz w:val="18"/>
              </w:rPr>
              <w:t>RESULTADO</w:t>
            </w:r>
            <w:r w:rsidRPr="00375875">
              <w:rPr>
                <w:rFonts w:ascii="Arial" w:eastAsia="Arial Unicode MS" w:hAnsi="Arial" w:cs="Arial"/>
                <w:b/>
                <w:sz w:val="18"/>
              </w:rPr>
              <w:t>:</w:t>
            </w:r>
          </w:p>
        </w:tc>
        <w:tc>
          <w:tcPr>
            <w:tcW w:w="942" w:type="pct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4A7A5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D588D">
              <w:rPr>
                <w:rFonts w:ascii="Arial" w:eastAsia="Arial Unicode MS" w:hAnsi="Arial" w:cs="Arial"/>
                <w:sz w:val="16"/>
                <w:szCs w:val="16"/>
              </w:rPr>
              <w:t>Resultado positivo: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4A7A5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67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4A7A58">
            <w:pPr>
              <w:spacing w:line="180" w:lineRule="exac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D588D">
              <w:rPr>
                <w:rFonts w:ascii="Arial" w:eastAsia="Arial Unicode MS" w:hAnsi="Arial" w:cs="Arial"/>
                <w:sz w:val="16"/>
                <w:szCs w:val="16"/>
              </w:rPr>
              <w:t>Oportunidad</w:t>
            </w:r>
          </w:p>
          <w:p w:rsidR="00FC13F1" w:rsidRPr="002D588D" w:rsidRDefault="00FC13F1" w:rsidP="004A7A58">
            <w:pPr>
              <w:spacing w:line="180" w:lineRule="exac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D588D">
              <w:rPr>
                <w:rFonts w:ascii="Arial" w:eastAsia="Arial Unicode MS" w:hAnsi="Arial" w:cs="Arial"/>
                <w:sz w:val="16"/>
                <w:szCs w:val="16"/>
              </w:rPr>
              <w:t>de mejora: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4A7A5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1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4A7A5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D588D">
              <w:rPr>
                <w:rFonts w:ascii="Arial" w:eastAsia="Arial Unicode MS" w:hAnsi="Arial" w:cs="Arial"/>
                <w:sz w:val="16"/>
                <w:szCs w:val="16"/>
              </w:rPr>
              <w:t>Observación: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4A7A5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2D588D" w:rsidRDefault="00FC13F1" w:rsidP="004A7A5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2D588D">
              <w:rPr>
                <w:rFonts w:ascii="Arial" w:eastAsia="Arial Unicode MS" w:hAnsi="Arial" w:cs="Arial"/>
                <w:sz w:val="16"/>
                <w:szCs w:val="16"/>
              </w:rPr>
              <w:t>No conformidad: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B00829" w:rsidRDefault="00FC13F1" w:rsidP="00F6726A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</w:p>
        </w:tc>
      </w:tr>
      <w:tr w:rsidR="00FC13F1" w:rsidRPr="00243215" w:rsidTr="004A7A58">
        <w:trPr>
          <w:trHeight w:val="87"/>
          <w:jc w:val="center"/>
        </w:trPr>
        <w:tc>
          <w:tcPr>
            <w:tcW w:w="5000" w:type="pct"/>
            <w:gridSpan w:val="33"/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C13F1" w:rsidRPr="00243215" w:rsidTr="00FF2A3A">
        <w:trPr>
          <w:trHeight w:val="312"/>
          <w:jc w:val="center"/>
        </w:trPr>
        <w:tc>
          <w:tcPr>
            <w:tcW w:w="5000" w:type="pct"/>
            <w:gridSpan w:val="33"/>
            <w:shd w:val="clear" w:color="auto" w:fill="FFFFFF"/>
            <w:vAlign w:val="center"/>
          </w:tcPr>
          <w:p w:rsidR="00FC13F1" w:rsidRDefault="00FC13F1" w:rsidP="00FF2A3A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FC13F1" w:rsidRDefault="00FC13F1" w:rsidP="00FF2A3A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F2A3A">
              <w:rPr>
                <w:rFonts w:ascii="Arial" w:eastAsia="Arial Unicode MS" w:hAnsi="Arial" w:cs="Arial"/>
                <w:b/>
                <w:sz w:val="18"/>
                <w:szCs w:val="18"/>
              </w:rPr>
              <w:t>Técnica de análisis de causas utilizada en casos de AP y AC:</w:t>
            </w:r>
          </w:p>
          <w:p w:rsidR="00FC13F1" w:rsidRPr="00FF2A3A" w:rsidRDefault="00FC13F1" w:rsidP="00FF2A3A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FC13F1" w:rsidRPr="00243215" w:rsidTr="00FC13F1">
        <w:trPr>
          <w:trHeight w:val="35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C13F1" w:rsidRPr="000A5687" w:rsidRDefault="00FC13F1" w:rsidP="000A5687">
            <w:pPr>
              <w:jc w:val="center"/>
              <w:rPr>
                <w:rFonts w:ascii="Arial" w:eastAsia="Arial Unicode MS" w:hAnsi="Arial" w:cs="Arial"/>
                <w:b/>
                <w:szCs w:val="18"/>
              </w:rPr>
            </w:pPr>
          </w:p>
        </w:tc>
        <w:tc>
          <w:tcPr>
            <w:tcW w:w="560" w:type="pct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171560" w:rsidRDefault="00FC13F1" w:rsidP="00E16D96">
            <w:pPr>
              <w:jc w:val="center"/>
              <w:rPr>
                <w:rFonts w:ascii="Arial" w:eastAsia="Arial Unicode MS" w:hAnsi="Arial" w:cs="Arial"/>
                <w:b/>
                <w:szCs w:val="18"/>
              </w:rPr>
            </w:pPr>
          </w:p>
        </w:tc>
        <w:tc>
          <w:tcPr>
            <w:tcW w:w="72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No Aplica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171560" w:rsidRDefault="00FC13F1" w:rsidP="00E16D96">
            <w:pPr>
              <w:jc w:val="center"/>
              <w:rPr>
                <w:rFonts w:ascii="Arial" w:eastAsia="Arial Unicode MS" w:hAnsi="Arial" w:cs="Arial"/>
                <w:b/>
                <w:szCs w:val="18"/>
              </w:rPr>
            </w:pPr>
          </w:p>
        </w:tc>
        <w:tc>
          <w:tcPr>
            <w:tcW w:w="63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5 ¿Por qué?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171560" w:rsidRDefault="00FC13F1" w:rsidP="00E16D96">
            <w:pPr>
              <w:jc w:val="center"/>
              <w:rPr>
                <w:rFonts w:ascii="Arial" w:eastAsia="Arial Unicode MS" w:hAnsi="Arial" w:cs="Arial"/>
                <w:b/>
                <w:szCs w:val="18"/>
              </w:rPr>
            </w:pPr>
          </w:p>
        </w:tc>
        <w:tc>
          <w:tcPr>
            <w:tcW w:w="58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Pareto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171560" w:rsidRDefault="00FC13F1" w:rsidP="00E16D96">
            <w:pPr>
              <w:jc w:val="center"/>
              <w:rPr>
                <w:rFonts w:ascii="Arial" w:eastAsia="Arial Unicode MS" w:hAnsi="Arial" w:cs="Arial"/>
                <w:b/>
                <w:szCs w:val="18"/>
              </w:rPr>
            </w:pPr>
          </w:p>
        </w:tc>
        <w:tc>
          <w:tcPr>
            <w:tcW w:w="5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Causa-efecto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171560" w:rsidRDefault="00FC13F1" w:rsidP="00E16D96">
            <w:pPr>
              <w:jc w:val="center"/>
              <w:rPr>
                <w:rFonts w:ascii="Arial" w:eastAsia="Arial Unicode MS" w:hAnsi="Arial" w:cs="Arial"/>
                <w:b/>
                <w:szCs w:val="18"/>
              </w:rPr>
            </w:pPr>
          </w:p>
        </w:tc>
        <w:tc>
          <w:tcPr>
            <w:tcW w:w="194" w:type="pct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171560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Otra:</w:t>
            </w:r>
          </w:p>
        </w:tc>
        <w:tc>
          <w:tcPr>
            <w:tcW w:w="848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FC13F1" w:rsidRPr="00F6392A" w:rsidRDefault="00FC13F1" w:rsidP="00171560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C13F1" w:rsidRPr="00071BE9" w:rsidTr="00497E8D">
        <w:trPr>
          <w:trHeight w:val="135"/>
          <w:jc w:val="center"/>
        </w:trPr>
        <w:tc>
          <w:tcPr>
            <w:tcW w:w="5000" w:type="pct"/>
            <w:gridSpan w:val="33"/>
            <w:shd w:val="clear" w:color="auto" w:fill="FFFFFF"/>
            <w:vAlign w:val="bottom"/>
          </w:tcPr>
          <w:p w:rsidR="00FC13F1" w:rsidRPr="00F6392A" w:rsidRDefault="00FC13F1" w:rsidP="00497E8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C13F1" w:rsidRPr="00B00829" w:rsidTr="002D588D">
        <w:trPr>
          <w:trHeight w:val="636"/>
          <w:jc w:val="center"/>
        </w:trPr>
        <w:tc>
          <w:tcPr>
            <w:tcW w:w="354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13F1" w:rsidRPr="00F6392A" w:rsidRDefault="00FC13F1" w:rsidP="00C04F71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392A">
              <w:rPr>
                <w:rFonts w:ascii="Arial" w:eastAsia="Arial Unicode MS" w:hAnsi="Arial" w:cs="Arial"/>
                <w:sz w:val="18"/>
                <w:szCs w:val="18"/>
              </w:rPr>
              <w:t>Causa raíz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  <w:tc>
          <w:tcPr>
            <w:tcW w:w="4646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F1" w:rsidRPr="00FF2A3A" w:rsidRDefault="00FC13F1" w:rsidP="00A645EC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F2A3A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Es requisito en el caso de las AP y AC.  En otros tipos de acción solo si se considere necesario y existe causa identificada</w:t>
            </w:r>
            <w:r w:rsidRPr="00FF2A3A">
              <w:rPr>
                <w:rFonts w:ascii="Arial" w:eastAsia="Arial Unicode MS" w:hAnsi="Arial" w:cs="Arial"/>
                <w:sz w:val="18"/>
                <w:szCs w:val="18"/>
              </w:rPr>
              <w:t>)</w:t>
            </w:r>
          </w:p>
        </w:tc>
      </w:tr>
      <w:tr w:rsidR="00FC13F1" w:rsidRPr="00243215" w:rsidTr="00FF2A3A">
        <w:trPr>
          <w:trHeight w:val="224"/>
          <w:jc w:val="center"/>
        </w:trPr>
        <w:tc>
          <w:tcPr>
            <w:tcW w:w="5000" w:type="pct"/>
            <w:gridSpan w:val="33"/>
            <w:shd w:val="clear" w:color="auto" w:fill="FFFFFF"/>
            <w:vAlign w:val="bottom"/>
          </w:tcPr>
          <w:p w:rsidR="00FC13F1" w:rsidRPr="00071BE9" w:rsidRDefault="00FC13F1" w:rsidP="00497E8D">
            <w:pPr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</w:tr>
      <w:tr w:rsidR="00FC13F1" w:rsidRPr="00243215" w:rsidTr="002D588D">
        <w:trPr>
          <w:trHeight w:val="331"/>
          <w:jc w:val="center"/>
        </w:trPr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497E8D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No.</w:t>
            </w:r>
          </w:p>
        </w:tc>
        <w:tc>
          <w:tcPr>
            <w:tcW w:w="20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Acción a realizar</w:t>
            </w:r>
          </w:p>
        </w:tc>
        <w:tc>
          <w:tcPr>
            <w:tcW w:w="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Responsable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Fecha inicio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E16D96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Fecha fin</w:t>
            </w:r>
          </w:p>
        </w:tc>
        <w:tc>
          <w:tcPr>
            <w:tcW w:w="1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13F1" w:rsidRPr="00243215" w:rsidRDefault="00FC13F1" w:rsidP="00D85AFF">
            <w:pPr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b/>
                <w:sz w:val="18"/>
              </w:rPr>
              <w:t>Avances</w:t>
            </w:r>
          </w:p>
        </w:tc>
      </w:tr>
      <w:tr w:rsidR="00FC13F1" w:rsidRPr="00243215" w:rsidTr="002D588D">
        <w:trPr>
          <w:trHeight w:val="516"/>
          <w:jc w:val="center"/>
        </w:trPr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13F1" w:rsidRPr="00243215" w:rsidRDefault="00FC13F1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0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2D588D">
        <w:trPr>
          <w:trHeight w:val="670"/>
          <w:jc w:val="center"/>
        </w:trPr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13F1" w:rsidRPr="00243215" w:rsidRDefault="00FC13F1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0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2D588D">
        <w:trPr>
          <w:trHeight w:val="590"/>
          <w:jc w:val="center"/>
        </w:trPr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13F1" w:rsidRPr="00243215" w:rsidRDefault="00FC13F1" w:rsidP="004B0C14">
            <w:pPr>
              <w:tabs>
                <w:tab w:val="left" w:pos="223"/>
              </w:tabs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0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5113C1" w:rsidRDefault="00FC13F1" w:rsidP="005113C1">
            <w:pPr>
              <w:jc w:val="both"/>
              <w:rPr>
                <w:rFonts w:ascii="Arial" w:eastAsia="Arial Unicode MS" w:hAnsi="Arial" w:cs="Arial"/>
                <w:b/>
                <w:sz w:val="18"/>
              </w:rPr>
            </w:pPr>
          </w:p>
        </w:tc>
        <w:tc>
          <w:tcPr>
            <w:tcW w:w="1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spacing w:line="240" w:lineRule="exact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FC13F1">
        <w:trPr>
          <w:trHeight w:val="240"/>
          <w:jc w:val="center"/>
        </w:trPr>
        <w:tc>
          <w:tcPr>
            <w:tcW w:w="5000" w:type="pct"/>
            <w:gridSpan w:val="3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3F1" w:rsidRPr="00243215" w:rsidRDefault="00FC13F1" w:rsidP="00497E8D">
            <w:pPr>
              <w:jc w:val="both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2D588D">
        <w:trPr>
          <w:trHeight w:val="358"/>
          <w:jc w:val="center"/>
        </w:trPr>
        <w:tc>
          <w:tcPr>
            <w:tcW w:w="894" w:type="pct"/>
            <w:gridSpan w:val="6"/>
            <w:shd w:val="clear" w:color="auto" w:fill="FFFFFF"/>
            <w:vAlign w:val="bottom"/>
          </w:tcPr>
          <w:p w:rsidR="00FC13F1" w:rsidRPr="00243215" w:rsidRDefault="00FC13F1" w:rsidP="00497E8D">
            <w:pPr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Líder o responsable/ puesto</w:t>
            </w:r>
            <w:r w:rsidRPr="00243215">
              <w:rPr>
                <w:rFonts w:ascii="Arial" w:eastAsia="Arial Unicode MS" w:hAnsi="Arial" w:cs="Arial"/>
                <w:sz w:val="18"/>
              </w:rPr>
              <w:t>:</w:t>
            </w:r>
          </w:p>
        </w:tc>
        <w:tc>
          <w:tcPr>
            <w:tcW w:w="1701" w:type="pct"/>
            <w:gridSpan w:val="11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 w:rsidRPr="00243215">
              <w:rPr>
                <w:rFonts w:ascii="Arial" w:eastAsia="Arial Unicode MS" w:hAnsi="Arial" w:cs="Arial"/>
                <w:sz w:val="18"/>
              </w:rPr>
              <w:t xml:space="preserve">(nombre del </w:t>
            </w:r>
            <w:r>
              <w:rPr>
                <w:rFonts w:ascii="Arial" w:eastAsia="Arial Unicode MS" w:hAnsi="Arial" w:cs="Arial"/>
                <w:sz w:val="18"/>
              </w:rPr>
              <w:t>líder</w:t>
            </w:r>
            <w:r w:rsidRPr="00243215">
              <w:rPr>
                <w:rFonts w:ascii="Arial" w:eastAsia="Arial Unicode MS" w:hAnsi="Arial" w:cs="Arial"/>
                <w:sz w:val="18"/>
              </w:rPr>
              <w:t xml:space="preserve"> o jefe</w:t>
            </w:r>
            <w:r>
              <w:rPr>
                <w:rFonts w:ascii="Arial" w:eastAsia="Arial Unicode MS" w:hAnsi="Arial" w:cs="Arial"/>
                <w:sz w:val="18"/>
              </w:rPr>
              <w:t>/ puesto que ocupa</w:t>
            </w:r>
            <w:r w:rsidRPr="00243215">
              <w:rPr>
                <w:rFonts w:ascii="Arial" w:eastAsia="Arial Unicode MS" w:hAnsi="Arial" w:cs="Arial"/>
                <w:sz w:val="18"/>
              </w:rPr>
              <w:t>)</w:t>
            </w:r>
          </w:p>
        </w:tc>
        <w:tc>
          <w:tcPr>
            <w:tcW w:w="1315" w:type="pct"/>
            <w:gridSpan w:val="10"/>
            <w:shd w:val="clear" w:color="auto" w:fill="FFFFFF"/>
            <w:vAlign w:val="bottom"/>
          </w:tcPr>
          <w:p w:rsidR="00FC13F1" w:rsidRPr="00243215" w:rsidRDefault="00FC13F1" w:rsidP="00497E8D">
            <w:pPr>
              <w:jc w:val="right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Fecha de elaboración del plan:</w:t>
            </w:r>
          </w:p>
        </w:tc>
        <w:tc>
          <w:tcPr>
            <w:tcW w:w="1090" w:type="pct"/>
            <w:gridSpan w:val="6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F3143A">
        <w:trPr>
          <w:trHeight w:val="589"/>
          <w:jc w:val="center"/>
        </w:trPr>
        <w:tc>
          <w:tcPr>
            <w:tcW w:w="5000" w:type="pct"/>
            <w:gridSpan w:val="33"/>
            <w:shd w:val="clear" w:color="auto" w:fill="FFFFFF"/>
            <w:vAlign w:val="bottom"/>
          </w:tcPr>
          <w:p w:rsidR="00FC13F1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FC13F1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</w:tr>
      <w:tr w:rsidR="00FC13F1" w:rsidRPr="00243215" w:rsidTr="002D588D">
        <w:trPr>
          <w:trHeight w:val="358"/>
          <w:jc w:val="center"/>
        </w:trPr>
        <w:tc>
          <w:tcPr>
            <w:tcW w:w="996" w:type="pct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13F1" w:rsidRDefault="00FC13F1" w:rsidP="000A5687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Firma Líder del Proceso</w:t>
            </w:r>
          </w:p>
          <w:p w:rsidR="00C431BF" w:rsidRPr="00243215" w:rsidRDefault="00C431BF" w:rsidP="000A5687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(Nombre)</w:t>
            </w:r>
          </w:p>
        </w:tc>
        <w:tc>
          <w:tcPr>
            <w:tcW w:w="1000" w:type="pct"/>
            <w:gridSpan w:val="4"/>
            <w:shd w:val="clear" w:color="auto" w:fill="FFFFFF"/>
            <w:vAlign w:val="bottom"/>
          </w:tcPr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002" w:type="pct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13F1" w:rsidRPr="00243215" w:rsidRDefault="00FC13F1" w:rsidP="00C431BF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Firma Enlace del Proceso (</w:t>
            </w:r>
            <w:r w:rsidR="00C431BF">
              <w:rPr>
                <w:rFonts w:ascii="Arial" w:eastAsia="Arial Unicode MS" w:hAnsi="Arial" w:cs="Arial"/>
                <w:sz w:val="18"/>
              </w:rPr>
              <w:t>Nombre</w:t>
            </w:r>
            <w:r>
              <w:rPr>
                <w:rFonts w:ascii="Arial" w:eastAsia="Arial Unicode MS" w:hAnsi="Arial" w:cs="Arial"/>
                <w:sz w:val="18"/>
              </w:rPr>
              <w:t>)</w:t>
            </w:r>
          </w:p>
        </w:tc>
        <w:tc>
          <w:tcPr>
            <w:tcW w:w="1002" w:type="pct"/>
            <w:gridSpan w:val="9"/>
            <w:shd w:val="clear" w:color="auto" w:fill="FFFFFF"/>
            <w:vAlign w:val="bottom"/>
          </w:tcPr>
          <w:p w:rsidR="00FC13F1" w:rsidRPr="00243215" w:rsidRDefault="00FC13F1" w:rsidP="00497E8D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13F1" w:rsidRPr="00243215" w:rsidRDefault="00FC13F1" w:rsidP="00840C90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Firma </w:t>
            </w:r>
            <w:r w:rsidR="00840C90">
              <w:rPr>
                <w:rFonts w:ascii="Arial" w:eastAsia="Arial Unicode MS" w:hAnsi="Arial" w:cs="Arial"/>
                <w:sz w:val="18"/>
              </w:rPr>
              <w:t>Jefatura</w:t>
            </w:r>
            <w:r>
              <w:rPr>
                <w:rFonts w:ascii="Arial" w:eastAsia="Arial Unicode MS" w:hAnsi="Arial" w:cs="Arial"/>
                <w:sz w:val="18"/>
              </w:rPr>
              <w:t xml:space="preserve"> de Procesos (</w:t>
            </w:r>
            <w:r w:rsidR="00C431BF">
              <w:rPr>
                <w:rFonts w:ascii="Arial" w:eastAsia="Arial Unicode MS" w:hAnsi="Arial" w:cs="Arial"/>
                <w:sz w:val="18"/>
              </w:rPr>
              <w:t>Nombre</w:t>
            </w:r>
            <w:r>
              <w:rPr>
                <w:rFonts w:ascii="Arial" w:eastAsia="Arial Unicode MS" w:hAnsi="Arial" w:cs="Arial"/>
                <w:sz w:val="18"/>
              </w:rPr>
              <w:t>)</w:t>
            </w:r>
          </w:p>
        </w:tc>
      </w:tr>
    </w:tbl>
    <w:p w:rsidR="00382E1D" w:rsidRPr="00382E1D" w:rsidRDefault="00382E1D" w:rsidP="00C431BF">
      <w:pPr>
        <w:rPr>
          <w:rFonts w:ascii="Arial" w:hAnsi="Arial" w:cs="Arial"/>
          <w:lang w:val="es-ES"/>
        </w:rPr>
      </w:pPr>
    </w:p>
    <w:sectPr w:rsidR="00382E1D" w:rsidRPr="00382E1D" w:rsidSect="0074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185" w:right="533" w:bottom="720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2E5" w:rsidRDefault="00F252E5" w:rsidP="003D767C">
      <w:r>
        <w:separator/>
      </w:r>
    </w:p>
  </w:endnote>
  <w:endnote w:type="continuationSeparator" w:id="0">
    <w:p w:rsidR="00F252E5" w:rsidRDefault="00F252E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A99" w:rsidRDefault="00EF7A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A99" w:rsidRDefault="00EF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FB" w:rsidRPr="00165CB0" w:rsidRDefault="00452C5A" w:rsidP="00E97F48">
    <w:pPr>
      <w:pStyle w:val="Piedepgina"/>
      <w:jc w:val="center"/>
      <w:rPr>
        <w:rFonts w:ascii="Arial Narrow" w:hAnsi="Arial Narrow"/>
        <w:color w:val="333399"/>
        <w:sz w:val="16"/>
      </w:rPr>
    </w:pPr>
    <w:r>
      <w:rPr>
        <w:rFonts w:ascii="Arial Narrow" w:hAnsi="Arial Narrow"/>
        <w:color w:val="333399"/>
        <w:sz w:val="16"/>
      </w:rPr>
      <w:t>L</w:t>
    </w:r>
    <w:r w:rsidR="00F472FB" w:rsidRPr="00165CB0">
      <w:rPr>
        <w:rFonts w:ascii="Arial Narrow" w:hAnsi="Arial Narrow"/>
        <w:color w:val="333399"/>
        <w:sz w:val="16"/>
      </w:rPr>
      <w:t xml:space="preserve">os documentos que se </w:t>
    </w:r>
    <w:r w:rsidR="00F472FB" w:rsidRPr="00B470C7">
      <w:rPr>
        <w:rFonts w:ascii="Arial Narrow" w:hAnsi="Arial Narrow"/>
        <w:color w:val="333399"/>
        <w:sz w:val="16"/>
      </w:rPr>
      <w:t xml:space="preserve">encuentran </w:t>
    </w:r>
    <w:r>
      <w:rPr>
        <w:rFonts w:ascii="Arial Narrow" w:hAnsi="Arial Narrow"/>
        <w:color w:val="333399"/>
        <w:sz w:val="16"/>
      </w:rPr>
      <w:t xml:space="preserve">publicados </w:t>
    </w:r>
    <w:r w:rsidR="00F472FB" w:rsidRPr="00B470C7">
      <w:rPr>
        <w:rFonts w:ascii="Arial Narrow" w:hAnsi="Arial Narrow"/>
        <w:color w:val="333399"/>
        <w:sz w:val="16"/>
      </w:rPr>
      <w:t xml:space="preserve">en </w:t>
    </w:r>
    <w:r>
      <w:rPr>
        <w:rFonts w:ascii="Arial Narrow" w:hAnsi="Arial Narrow"/>
        <w:color w:val="333399"/>
        <w:sz w:val="16"/>
      </w:rPr>
      <w:t>la Intranet de la CDAG</w:t>
    </w:r>
    <w:r w:rsidR="00F472FB" w:rsidRPr="00B470C7">
      <w:rPr>
        <w:rFonts w:ascii="Arial Narrow" w:hAnsi="Arial Narrow"/>
        <w:color w:val="333399"/>
        <w:sz w:val="16"/>
      </w:rPr>
      <w:t xml:space="preserve"> son los</w:t>
    </w:r>
    <w:r w:rsidR="00F472FB" w:rsidRPr="00165CB0">
      <w:rPr>
        <w:rFonts w:ascii="Arial Narrow" w:hAnsi="Arial Narrow"/>
        <w:color w:val="333399"/>
        <w:sz w:val="16"/>
      </w:rPr>
      <w:t xml:space="preserve"> document</w:t>
    </w:r>
    <w:r w:rsidR="00F472FB">
      <w:rPr>
        <w:rFonts w:ascii="Arial Narrow" w:hAnsi="Arial Narrow"/>
        <w:color w:val="333399"/>
        <w:sz w:val="16"/>
      </w:rPr>
      <w:t xml:space="preserve">os </w:t>
    </w:r>
    <w:r>
      <w:rPr>
        <w:rFonts w:ascii="Arial Narrow" w:hAnsi="Arial Narrow"/>
        <w:color w:val="333399"/>
        <w:sz w:val="16"/>
      </w:rPr>
      <w:t>vigentes</w:t>
    </w:r>
    <w:r w:rsidR="00BD77D3">
      <w:rPr>
        <w:rFonts w:ascii="Arial Narrow" w:hAnsi="Arial Narrow"/>
        <w:color w:val="333399"/>
        <w:sz w:val="16"/>
      </w:rPr>
      <w:t xml:space="preserve"> y controlados</w:t>
    </w:r>
    <w:r>
      <w:rPr>
        <w:rFonts w:ascii="Arial Narrow" w:hAnsi="Arial Narrow"/>
        <w:color w:val="333399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2E5" w:rsidRDefault="00F252E5" w:rsidP="003D767C">
      <w:r>
        <w:separator/>
      </w:r>
    </w:p>
  </w:footnote>
  <w:footnote w:type="continuationSeparator" w:id="0">
    <w:p w:rsidR="00F252E5" w:rsidRDefault="00F252E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A99" w:rsidRDefault="00EF7A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605"/>
      <w:gridCol w:w="6566"/>
      <w:gridCol w:w="2718"/>
      <w:gridCol w:w="1554"/>
      <w:gridCol w:w="2150"/>
    </w:tblGrid>
    <w:tr w:rsidR="007458C1" w:rsidTr="009309A1">
      <w:trPr>
        <w:cantSplit/>
        <w:trHeight w:val="96"/>
        <w:jc w:val="center"/>
      </w:trPr>
      <w:tc>
        <w:tcPr>
          <w:tcW w:w="1605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7458C1" w:rsidRPr="006908E6" w:rsidRDefault="00BA40F7" w:rsidP="00497E8D">
          <w:pPr>
            <w:ind w:left="5"/>
            <w:jc w:val="center"/>
          </w:pPr>
          <w:bookmarkStart w:id="0" w:name="_GoBack"/>
          <w:r>
            <w:rPr>
              <w:noProof/>
              <w:lang w:val="es-GT" w:eastAsia="es-GT"/>
            </w:rPr>
            <w:drawing>
              <wp:inline distT="0" distB="0" distL="0" distR="0" wp14:anchorId="080C8E32" wp14:editId="64B7D905">
                <wp:extent cx="342900" cy="491740"/>
                <wp:effectExtent l="0" t="0" r="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867" cy="493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1298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7458C1" w:rsidRPr="00D13D8E" w:rsidRDefault="007458C1" w:rsidP="00497E8D">
          <w:pPr>
            <w:jc w:val="center"/>
            <w:rPr>
              <w:rFonts w:ascii="Arial" w:hAnsi="Arial" w:cs="Arial"/>
              <w:spacing w:val="40"/>
              <w:sz w:val="16"/>
            </w:rPr>
          </w:pPr>
          <w:r>
            <w:rPr>
              <w:rFonts w:ascii="Arial" w:hAnsi="Arial" w:cs="Arial"/>
              <w:spacing w:val="40"/>
              <w:sz w:val="16"/>
            </w:rPr>
            <w:t>FORMULARIO</w:t>
          </w:r>
        </w:p>
      </w:tc>
    </w:tr>
    <w:tr w:rsidR="007458C1" w:rsidTr="009309A1">
      <w:trPr>
        <w:cantSplit/>
        <w:trHeight w:val="347"/>
        <w:jc w:val="center"/>
      </w:trPr>
      <w:tc>
        <w:tcPr>
          <w:tcW w:w="1605" w:type="dxa"/>
          <w:vMerge/>
          <w:tcBorders>
            <w:right w:val="single" w:sz="4" w:space="0" w:color="auto"/>
          </w:tcBorders>
        </w:tcPr>
        <w:p w:rsidR="007458C1" w:rsidRDefault="007458C1" w:rsidP="00497E8D">
          <w:pPr>
            <w:rPr>
              <w:rFonts w:ascii="Arial" w:hAnsi="Arial" w:cs="Arial"/>
            </w:rPr>
          </w:pPr>
        </w:p>
      </w:tc>
      <w:tc>
        <w:tcPr>
          <w:tcW w:w="1298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7458C1" w:rsidRPr="00823A74" w:rsidRDefault="00382E1D" w:rsidP="00497E8D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PLAN DE ACCIÓN</w:t>
          </w:r>
        </w:p>
      </w:tc>
    </w:tr>
    <w:tr w:rsidR="007458C1" w:rsidTr="009309A1">
      <w:trPr>
        <w:cantSplit/>
        <w:trHeight w:val="70"/>
        <w:jc w:val="center"/>
      </w:trPr>
      <w:tc>
        <w:tcPr>
          <w:tcW w:w="1605" w:type="dxa"/>
          <w:vMerge/>
        </w:tcPr>
        <w:p w:rsidR="007458C1" w:rsidRDefault="007458C1" w:rsidP="00497E8D">
          <w:pPr>
            <w:rPr>
              <w:rFonts w:ascii="Arial" w:hAnsi="Arial" w:cs="Arial"/>
            </w:rPr>
          </w:pPr>
        </w:p>
      </w:tc>
      <w:tc>
        <w:tcPr>
          <w:tcW w:w="656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504819" w:rsidRDefault="007458C1" w:rsidP="00382E1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proceso: </w:t>
          </w:r>
          <w:r w:rsidR="00382E1D">
            <w:rPr>
              <w:rFonts w:ascii="Arial" w:hAnsi="Arial" w:cs="Arial"/>
              <w:sz w:val="16"/>
            </w:rPr>
            <w:t>Mejora Continua</w:t>
          </w:r>
        </w:p>
      </w:tc>
      <w:tc>
        <w:tcPr>
          <w:tcW w:w="271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8A404F" w:rsidRDefault="007458C1" w:rsidP="00C431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382E1D">
            <w:rPr>
              <w:rFonts w:ascii="Arial" w:hAnsi="Arial" w:cs="Arial"/>
              <w:b/>
              <w:sz w:val="16"/>
              <w:szCs w:val="16"/>
            </w:rPr>
            <w:t>PRO-FOR-</w:t>
          </w:r>
          <w:r w:rsidR="00C431BF">
            <w:rPr>
              <w:rFonts w:ascii="Arial" w:hAnsi="Arial" w:cs="Arial"/>
              <w:b/>
              <w:sz w:val="16"/>
              <w:szCs w:val="16"/>
            </w:rPr>
            <w:t>09</w:t>
          </w:r>
        </w:p>
      </w:tc>
      <w:tc>
        <w:tcPr>
          <w:tcW w:w="15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504819" w:rsidRDefault="007458C1" w:rsidP="007E283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EF7A99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15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7458C1" w:rsidRPr="00051689" w:rsidRDefault="007458C1" w:rsidP="00497E8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DA234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DA234B" w:rsidRPr="00051689">
            <w:rPr>
              <w:rFonts w:ascii="Arial" w:hAnsi="Arial" w:cs="Arial"/>
              <w:sz w:val="16"/>
            </w:rPr>
            <w:fldChar w:fldCharType="separate"/>
          </w:r>
          <w:r w:rsidR="00BA40F7">
            <w:rPr>
              <w:rFonts w:ascii="Arial" w:hAnsi="Arial" w:cs="Arial"/>
              <w:noProof/>
              <w:sz w:val="16"/>
            </w:rPr>
            <w:t>1</w:t>
          </w:r>
          <w:r w:rsidR="00DA234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DA234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DA234B" w:rsidRPr="00051689">
            <w:rPr>
              <w:rFonts w:ascii="Arial" w:hAnsi="Arial" w:cs="Arial"/>
              <w:sz w:val="16"/>
            </w:rPr>
            <w:fldChar w:fldCharType="separate"/>
          </w:r>
          <w:r w:rsidR="00BA40F7">
            <w:rPr>
              <w:rFonts w:ascii="Arial" w:hAnsi="Arial" w:cs="Arial"/>
              <w:noProof/>
              <w:sz w:val="16"/>
            </w:rPr>
            <w:t>1</w:t>
          </w:r>
          <w:r w:rsidR="00DA234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3D01D2" w:rsidRPr="00217FA1" w:rsidRDefault="003D01D2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FB" w:rsidRDefault="00F472FB" w:rsidP="0067323E">
    <w:pPr>
      <w:pStyle w:val="Encabezado"/>
      <w:jc w:val="center"/>
    </w:pPr>
  </w:p>
  <w:p w:rsidR="00F472FB" w:rsidRPr="0067323E" w:rsidRDefault="00F472F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48E41FC"/>
    <w:multiLevelType w:val="multilevel"/>
    <w:tmpl w:val="1F0697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A572F29"/>
    <w:multiLevelType w:val="hybridMultilevel"/>
    <w:tmpl w:val="9DC05B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6"/>
  </w:num>
  <w:num w:numId="5">
    <w:abstractNumId w:val="31"/>
  </w:num>
  <w:num w:numId="6">
    <w:abstractNumId w:val="17"/>
  </w:num>
  <w:num w:numId="7">
    <w:abstractNumId w:val="32"/>
  </w:num>
  <w:num w:numId="8">
    <w:abstractNumId w:val="16"/>
  </w:num>
  <w:num w:numId="9">
    <w:abstractNumId w:val="3"/>
  </w:num>
  <w:num w:numId="10">
    <w:abstractNumId w:val="35"/>
  </w:num>
  <w:num w:numId="11">
    <w:abstractNumId w:val="25"/>
  </w:num>
  <w:num w:numId="12">
    <w:abstractNumId w:val="15"/>
  </w:num>
  <w:num w:numId="13">
    <w:abstractNumId w:val="18"/>
  </w:num>
  <w:num w:numId="14">
    <w:abstractNumId w:val="9"/>
  </w:num>
  <w:num w:numId="15">
    <w:abstractNumId w:val="33"/>
  </w:num>
  <w:num w:numId="16">
    <w:abstractNumId w:val="26"/>
  </w:num>
  <w:num w:numId="17">
    <w:abstractNumId w:val="27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8"/>
  </w:num>
  <w:num w:numId="25">
    <w:abstractNumId w:val="20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21"/>
  </w:num>
  <w:num w:numId="32">
    <w:abstractNumId w:val="8"/>
  </w:num>
  <w:num w:numId="33">
    <w:abstractNumId w:val="13"/>
  </w:num>
  <w:num w:numId="34">
    <w:abstractNumId w:val="2"/>
  </w:num>
  <w:num w:numId="35">
    <w:abstractNumId w:val="34"/>
  </w:num>
  <w:num w:numId="36">
    <w:abstractNumId w:val="23"/>
  </w:num>
  <w:num w:numId="37">
    <w:abstractNumId w:val="24"/>
  </w:num>
  <w:num w:numId="38">
    <w:abstractNumId w:val="19"/>
  </w:num>
  <w:num w:numId="39">
    <w:abstractNumId w:val="12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DD"/>
    <w:rsid w:val="00020A22"/>
    <w:rsid w:val="000225FB"/>
    <w:rsid w:val="00035829"/>
    <w:rsid w:val="000468D3"/>
    <w:rsid w:val="00051689"/>
    <w:rsid w:val="00063A1B"/>
    <w:rsid w:val="0006777F"/>
    <w:rsid w:val="00076CEA"/>
    <w:rsid w:val="000A4B3F"/>
    <w:rsid w:val="000A5687"/>
    <w:rsid w:val="000C2FAF"/>
    <w:rsid w:val="000D479A"/>
    <w:rsid w:val="000E2596"/>
    <w:rsid w:val="00103AEA"/>
    <w:rsid w:val="00171560"/>
    <w:rsid w:val="0017304D"/>
    <w:rsid w:val="001B2930"/>
    <w:rsid w:val="001D561F"/>
    <w:rsid w:val="001E0E0B"/>
    <w:rsid w:val="001F1E07"/>
    <w:rsid w:val="001F26AD"/>
    <w:rsid w:val="001F4A00"/>
    <w:rsid w:val="00207F1A"/>
    <w:rsid w:val="002216A8"/>
    <w:rsid w:val="00222C20"/>
    <w:rsid w:val="00240D77"/>
    <w:rsid w:val="00241FB4"/>
    <w:rsid w:val="002573D6"/>
    <w:rsid w:val="0029731D"/>
    <w:rsid w:val="002B3798"/>
    <w:rsid w:val="002D1E31"/>
    <w:rsid w:val="002D4871"/>
    <w:rsid w:val="002D588D"/>
    <w:rsid w:val="002D7971"/>
    <w:rsid w:val="002E0708"/>
    <w:rsid w:val="00304CDD"/>
    <w:rsid w:val="00322D40"/>
    <w:rsid w:val="0033518A"/>
    <w:rsid w:val="00335EBD"/>
    <w:rsid w:val="00341D44"/>
    <w:rsid w:val="0034320E"/>
    <w:rsid w:val="00346403"/>
    <w:rsid w:val="00347895"/>
    <w:rsid w:val="00350DB4"/>
    <w:rsid w:val="00357350"/>
    <w:rsid w:val="00361FCA"/>
    <w:rsid w:val="00362EED"/>
    <w:rsid w:val="003662E7"/>
    <w:rsid w:val="003703C2"/>
    <w:rsid w:val="00382E1D"/>
    <w:rsid w:val="003A28A6"/>
    <w:rsid w:val="003A6919"/>
    <w:rsid w:val="003C2C9D"/>
    <w:rsid w:val="003D01D2"/>
    <w:rsid w:val="003D767C"/>
    <w:rsid w:val="003E3723"/>
    <w:rsid w:val="003F26D0"/>
    <w:rsid w:val="00407296"/>
    <w:rsid w:val="00411835"/>
    <w:rsid w:val="0042338D"/>
    <w:rsid w:val="004323BE"/>
    <w:rsid w:val="004453F4"/>
    <w:rsid w:val="00447711"/>
    <w:rsid w:val="00452C5A"/>
    <w:rsid w:val="00484B53"/>
    <w:rsid w:val="0048542C"/>
    <w:rsid w:val="00485FAF"/>
    <w:rsid w:val="00497E8D"/>
    <w:rsid w:val="004A37F0"/>
    <w:rsid w:val="004A4F7A"/>
    <w:rsid w:val="004A7A58"/>
    <w:rsid w:val="004B08C5"/>
    <w:rsid w:val="004B0C14"/>
    <w:rsid w:val="004C1C93"/>
    <w:rsid w:val="004C4323"/>
    <w:rsid w:val="004C4D3E"/>
    <w:rsid w:val="004D386B"/>
    <w:rsid w:val="004E2A63"/>
    <w:rsid w:val="004E5ADC"/>
    <w:rsid w:val="004E7021"/>
    <w:rsid w:val="005113C1"/>
    <w:rsid w:val="00512158"/>
    <w:rsid w:val="00531E91"/>
    <w:rsid w:val="0053300C"/>
    <w:rsid w:val="005354E2"/>
    <w:rsid w:val="00544E6F"/>
    <w:rsid w:val="00550A99"/>
    <w:rsid w:val="005732FE"/>
    <w:rsid w:val="00582567"/>
    <w:rsid w:val="005914EA"/>
    <w:rsid w:val="00596DF8"/>
    <w:rsid w:val="005A0DC2"/>
    <w:rsid w:val="005C5622"/>
    <w:rsid w:val="005D24F1"/>
    <w:rsid w:val="005F0EF6"/>
    <w:rsid w:val="005F6DD1"/>
    <w:rsid w:val="006523F3"/>
    <w:rsid w:val="0066615A"/>
    <w:rsid w:val="00667E36"/>
    <w:rsid w:val="0067323E"/>
    <w:rsid w:val="0067386D"/>
    <w:rsid w:val="00694F4B"/>
    <w:rsid w:val="00695521"/>
    <w:rsid w:val="006A4373"/>
    <w:rsid w:val="006A46CD"/>
    <w:rsid w:val="006B0823"/>
    <w:rsid w:val="006C1ABA"/>
    <w:rsid w:val="006E622B"/>
    <w:rsid w:val="0070071D"/>
    <w:rsid w:val="007031DC"/>
    <w:rsid w:val="00716CFD"/>
    <w:rsid w:val="0073103E"/>
    <w:rsid w:val="007379D5"/>
    <w:rsid w:val="007458C1"/>
    <w:rsid w:val="00766B29"/>
    <w:rsid w:val="00772ADD"/>
    <w:rsid w:val="007754AA"/>
    <w:rsid w:val="00782B72"/>
    <w:rsid w:val="00786110"/>
    <w:rsid w:val="007A5267"/>
    <w:rsid w:val="007A5FE6"/>
    <w:rsid w:val="007C2A60"/>
    <w:rsid w:val="007E283B"/>
    <w:rsid w:val="007E31EC"/>
    <w:rsid w:val="007E575E"/>
    <w:rsid w:val="007E77A3"/>
    <w:rsid w:val="007F0ECF"/>
    <w:rsid w:val="00800721"/>
    <w:rsid w:val="00816690"/>
    <w:rsid w:val="00817218"/>
    <w:rsid w:val="00821EA2"/>
    <w:rsid w:val="0082213C"/>
    <w:rsid w:val="00823A74"/>
    <w:rsid w:val="008279F9"/>
    <w:rsid w:val="00833DC4"/>
    <w:rsid w:val="00840C90"/>
    <w:rsid w:val="00851653"/>
    <w:rsid w:val="00851892"/>
    <w:rsid w:val="00855EC7"/>
    <w:rsid w:val="00857382"/>
    <w:rsid w:val="0086281A"/>
    <w:rsid w:val="00863FCF"/>
    <w:rsid w:val="008747B3"/>
    <w:rsid w:val="00876EED"/>
    <w:rsid w:val="00880B9E"/>
    <w:rsid w:val="00882091"/>
    <w:rsid w:val="00887B4A"/>
    <w:rsid w:val="008A404F"/>
    <w:rsid w:val="008A786E"/>
    <w:rsid w:val="008D3D94"/>
    <w:rsid w:val="00911141"/>
    <w:rsid w:val="00912295"/>
    <w:rsid w:val="00914DCD"/>
    <w:rsid w:val="00915288"/>
    <w:rsid w:val="009215F7"/>
    <w:rsid w:val="009235BE"/>
    <w:rsid w:val="009309A1"/>
    <w:rsid w:val="009427CB"/>
    <w:rsid w:val="009525BE"/>
    <w:rsid w:val="00953D18"/>
    <w:rsid w:val="009541C9"/>
    <w:rsid w:val="00974E63"/>
    <w:rsid w:val="009A3543"/>
    <w:rsid w:val="009A4EBD"/>
    <w:rsid w:val="009D16E0"/>
    <w:rsid w:val="009E2A6C"/>
    <w:rsid w:val="009E3088"/>
    <w:rsid w:val="009E6D66"/>
    <w:rsid w:val="00A37E17"/>
    <w:rsid w:val="00A41D2A"/>
    <w:rsid w:val="00A645EC"/>
    <w:rsid w:val="00A6732B"/>
    <w:rsid w:val="00AA252F"/>
    <w:rsid w:val="00AE1D61"/>
    <w:rsid w:val="00AF0940"/>
    <w:rsid w:val="00B02C3F"/>
    <w:rsid w:val="00B20EAE"/>
    <w:rsid w:val="00B21CE2"/>
    <w:rsid w:val="00B3086D"/>
    <w:rsid w:val="00B34783"/>
    <w:rsid w:val="00B36EDF"/>
    <w:rsid w:val="00B470C7"/>
    <w:rsid w:val="00B636A1"/>
    <w:rsid w:val="00B761D5"/>
    <w:rsid w:val="00B77BB0"/>
    <w:rsid w:val="00B846CD"/>
    <w:rsid w:val="00B94F93"/>
    <w:rsid w:val="00BA00D0"/>
    <w:rsid w:val="00BA40F7"/>
    <w:rsid w:val="00BC3750"/>
    <w:rsid w:val="00BD77D3"/>
    <w:rsid w:val="00BE2E42"/>
    <w:rsid w:val="00BF2A6E"/>
    <w:rsid w:val="00BF7044"/>
    <w:rsid w:val="00C04F71"/>
    <w:rsid w:val="00C05696"/>
    <w:rsid w:val="00C1469E"/>
    <w:rsid w:val="00C24B62"/>
    <w:rsid w:val="00C431BF"/>
    <w:rsid w:val="00C43D70"/>
    <w:rsid w:val="00C5295F"/>
    <w:rsid w:val="00C64CB3"/>
    <w:rsid w:val="00C66713"/>
    <w:rsid w:val="00C671A6"/>
    <w:rsid w:val="00C73F5F"/>
    <w:rsid w:val="00C75AD5"/>
    <w:rsid w:val="00C852C2"/>
    <w:rsid w:val="00C90DF5"/>
    <w:rsid w:val="00CA0AD4"/>
    <w:rsid w:val="00CA235B"/>
    <w:rsid w:val="00CC1034"/>
    <w:rsid w:val="00CC278B"/>
    <w:rsid w:val="00CC278F"/>
    <w:rsid w:val="00CD346D"/>
    <w:rsid w:val="00CE52BD"/>
    <w:rsid w:val="00D13D8E"/>
    <w:rsid w:val="00D21142"/>
    <w:rsid w:val="00D21666"/>
    <w:rsid w:val="00D30237"/>
    <w:rsid w:val="00D40F49"/>
    <w:rsid w:val="00D43B77"/>
    <w:rsid w:val="00D56D56"/>
    <w:rsid w:val="00D644F4"/>
    <w:rsid w:val="00D66821"/>
    <w:rsid w:val="00D85046"/>
    <w:rsid w:val="00D85AFF"/>
    <w:rsid w:val="00D97D2F"/>
    <w:rsid w:val="00DA0498"/>
    <w:rsid w:val="00DA234B"/>
    <w:rsid w:val="00DB7215"/>
    <w:rsid w:val="00DC3523"/>
    <w:rsid w:val="00DC3704"/>
    <w:rsid w:val="00DC621D"/>
    <w:rsid w:val="00DD77A7"/>
    <w:rsid w:val="00DF287F"/>
    <w:rsid w:val="00DF36DF"/>
    <w:rsid w:val="00DF7803"/>
    <w:rsid w:val="00E1420F"/>
    <w:rsid w:val="00E16D96"/>
    <w:rsid w:val="00E174F9"/>
    <w:rsid w:val="00E3402E"/>
    <w:rsid w:val="00E36911"/>
    <w:rsid w:val="00E4041F"/>
    <w:rsid w:val="00E619BD"/>
    <w:rsid w:val="00E9165B"/>
    <w:rsid w:val="00E94E53"/>
    <w:rsid w:val="00E979C3"/>
    <w:rsid w:val="00E97F48"/>
    <w:rsid w:val="00EB6B7A"/>
    <w:rsid w:val="00ED34B2"/>
    <w:rsid w:val="00ED7B2B"/>
    <w:rsid w:val="00EE4741"/>
    <w:rsid w:val="00EF7A99"/>
    <w:rsid w:val="00F04EA3"/>
    <w:rsid w:val="00F15F4B"/>
    <w:rsid w:val="00F23E49"/>
    <w:rsid w:val="00F252E5"/>
    <w:rsid w:val="00F3143A"/>
    <w:rsid w:val="00F345BA"/>
    <w:rsid w:val="00F422A7"/>
    <w:rsid w:val="00F472FB"/>
    <w:rsid w:val="00F5223D"/>
    <w:rsid w:val="00F6392A"/>
    <w:rsid w:val="00F702E4"/>
    <w:rsid w:val="00F816DE"/>
    <w:rsid w:val="00F82037"/>
    <w:rsid w:val="00FA184B"/>
    <w:rsid w:val="00FA494E"/>
    <w:rsid w:val="00FA50AD"/>
    <w:rsid w:val="00FC13F1"/>
    <w:rsid w:val="00FC66E1"/>
    <w:rsid w:val="00FD62E7"/>
    <w:rsid w:val="00FE07DE"/>
    <w:rsid w:val="00FE57D2"/>
    <w:rsid w:val="00FE78D3"/>
    <w:rsid w:val="00FF1E4C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9BC83A-E57F-4C65-A5EE-6E20D388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chivos%20DIDEFI\Compartida\documentacion_sgc\planificacion_del_sgc\2.for\pla-plt-06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0C43-A3C8-4E6B-9EDF-2206CBDA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pla-plt-06procedimiento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CEBN</dc:creator>
  <cp:lastModifiedBy>jrdelaroca</cp:lastModifiedBy>
  <cp:revision>4</cp:revision>
  <cp:lastPrinted>2014-01-17T18:08:00Z</cp:lastPrinted>
  <dcterms:created xsi:type="dcterms:W3CDTF">2024-05-02T14:43:00Z</dcterms:created>
  <dcterms:modified xsi:type="dcterms:W3CDTF">2024-05-15T20:35:00Z</dcterms:modified>
</cp:coreProperties>
</file>