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D7" w:rsidRDefault="00EC2AD7" w:rsidP="00EC2AD7">
      <w:pPr>
        <w:spacing w:after="0"/>
        <w:jc w:val="right"/>
        <w:rPr>
          <w:lang w:val="es-MX"/>
        </w:rPr>
      </w:pPr>
    </w:p>
    <w:p w:rsidR="00EC2AD7" w:rsidRDefault="00EC2AD7" w:rsidP="00EC2AD7">
      <w:pPr>
        <w:spacing w:after="0"/>
        <w:jc w:val="right"/>
        <w:rPr>
          <w:lang w:val="es-MX"/>
        </w:rPr>
      </w:pPr>
    </w:p>
    <w:p w:rsidR="00EC2AD7" w:rsidRDefault="00EC2AD7" w:rsidP="00143A4B">
      <w:pPr>
        <w:spacing w:after="0"/>
        <w:jc w:val="right"/>
        <w:rPr>
          <w:lang w:val="es-MX"/>
        </w:rPr>
      </w:pPr>
      <w:r>
        <w:rPr>
          <w:lang w:val="es-MX"/>
        </w:rPr>
        <w:t xml:space="preserve">Guatemala, </w:t>
      </w:r>
      <w:proofErr w:type="gramStart"/>
      <w:r>
        <w:rPr>
          <w:lang w:val="es-MX"/>
        </w:rPr>
        <w:t xml:space="preserve">de  </w:t>
      </w:r>
      <w:proofErr w:type="spellStart"/>
      <w:r>
        <w:rPr>
          <w:lang w:val="es-MX"/>
        </w:rPr>
        <w:t>de</w:t>
      </w:r>
      <w:proofErr w:type="spellEnd"/>
      <w:proofErr w:type="gramEnd"/>
      <w:r>
        <w:rPr>
          <w:lang w:val="es-MX"/>
        </w:rPr>
        <w:t xml:space="preserve"> 20</w:t>
      </w:r>
      <w:r w:rsidR="00143A4B">
        <w:rPr>
          <w:lang w:val="es-MX"/>
        </w:rPr>
        <w:t>1</w:t>
      </w:r>
      <w:r w:rsidR="00143A4B" w:rsidRPr="00143A4B">
        <w:rPr>
          <w:color w:val="76923C" w:themeColor="accent3" w:themeShade="BF"/>
          <w:lang w:val="es-MX"/>
        </w:rPr>
        <w:t>X</w:t>
      </w:r>
    </w:p>
    <w:p w:rsidR="00143A4B" w:rsidRDefault="00143A4B" w:rsidP="00143A4B">
      <w:pPr>
        <w:spacing w:after="0" w:line="240" w:lineRule="auto"/>
        <w:jc w:val="right"/>
        <w:rPr>
          <w:lang w:val="es-MX"/>
        </w:rPr>
      </w:pPr>
      <w:r>
        <w:rPr>
          <w:lang w:val="es-MX"/>
        </w:rPr>
        <w:t>RES-</w:t>
      </w:r>
      <w:r w:rsidRPr="00143A4B">
        <w:rPr>
          <w:color w:val="76923C" w:themeColor="accent3" w:themeShade="BF"/>
          <w:lang w:val="es-MX"/>
        </w:rPr>
        <w:t>No</w:t>
      </w:r>
      <w:r w:rsidRPr="00143A4B">
        <w:rPr>
          <w:lang w:val="es-MX"/>
        </w:rPr>
        <w:t>/</w:t>
      </w:r>
      <w:r>
        <w:rPr>
          <w:lang w:val="es-MX"/>
        </w:rPr>
        <w:t>201</w:t>
      </w:r>
      <w:r w:rsidRPr="00143A4B">
        <w:rPr>
          <w:color w:val="76923C" w:themeColor="accent3" w:themeShade="BF"/>
          <w:lang w:val="es-MX"/>
        </w:rPr>
        <w:t>X</w:t>
      </w:r>
      <w:r>
        <w:rPr>
          <w:lang w:val="es-MX"/>
        </w:rPr>
        <w:t>-</w:t>
      </w:r>
      <w:r w:rsidR="0044602E">
        <w:rPr>
          <w:lang w:val="es-MX"/>
        </w:rPr>
        <w:t>RACDMOS</w:t>
      </w:r>
      <w:r>
        <w:rPr>
          <w:lang w:val="es-MX"/>
        </w:rPr>
        <w:t>-DC-SEI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126"/>
        <w:gridCol w:w="6379"/>
      </w:tblGrid>
      <w:tr w:rsidR="00EC2AD7" w:rsidRPr="00EC2AD7" w:rsidTr="00143A4B">
        <w:trPr>
          <w:gridAfter w:val="1"/>
          <w:wAfter w:w="6379" w:type="dxa"/>
          <w:trHeight w:val="300"/>
        </w:trPr>
        <w:tc>
          <w:tcPr>
            <w:tcW w:w="1433" w:type="dxa"/>
            <w:shd w:val="clear" w:color="auto" w:fill="auto"/>
            <w:noWrap/>
            <w:hideMark/>
          </w:tcPr>
          <w:p w:rsidR="00EC2AD7" w:rsidRPr="00EC2AD7" w:rsidRDefault="00EC2AD7" w:rsidP="009E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NOG:</w:t>
            </w:r>
          </w:p>
        </w:tc>
        <w:tc>
          <w:tcPr>
            <w:tcW w:w="2126" w:type="dxa"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EC2AD7" w:rsidRPr="00EC2AD7" w:rsidTr="00143A4B">
        <w:trPr>
          <w:gridAfter w:val="1"/>
          <w:wAfter w:w="6379" w:type="dxa"/>
          <w:trHeight w:val="300"/>
        </w:trPr>
        <w:tc>
          <w:tcPr>
            <w:tcW w:w="1433" w:type="dxa"/>
            <w:shd w:val="clear" w:color="auto" w:fill="auto"/>
            <w:noWrap/>
            <w:hideMark/>
          </w:tcPr>
          <w:p w:rsidR="00EC2AD7" w:rsidRPr="00EC2AD7" w:rsidRDefault="00EC2AD7" w:rsidP="009E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PEDIDO No</w:t>
            </w:r>
            <w:r w:rsidR="00143A4B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.</w:t>
            </w: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:</w:t>
            </w:r>
          </w:p>
        </w:tc>
        <w:tc>
          <w:tcPr>
            <w:tcW w:w="2126" w:type="dxa"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EC2AD7" w:rsidRPr="00EC2AD7" w:rsidTr="00143A4B">
        <w:trPr>
          <w:trHeight w:val="662"/>
        </w:trPr>
        <w:tc>
          <w:tcPr>
            <w:tcW w:w="1433" w:type="dxa"/>
            <w:shd w:val="clear" w:color="auto" w:fill="auto"/>
            <w:noWrap/>
            <w:hideMark/>
          </w:tcPr>
          <w:p w:rsidR="00EC2AD7" w:rsidRPr="00EC2AD7" w:rsidRDefault="00EC2AD7" w:rsidP="009E1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DESCRIPCIÓN:</w:t>
            </w:r>
          </w:p>
        </w:tc>
        <w:tc>
          <w:tcPr>
            <w:tcW w:w="8505" w:type="dxa"/>
            <w:gridSpan w:val="2"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</w:tbl>
    <w:p w:rsidR="003F727B" w:rsidRPr="00EC2AD7" w:rsidRDefault="003F727B" w:rsidP="00326833">
      <w:pPr>
        <w:spacing w:after="0"/>
        <w:rPr>
          <w:sz w:val="20"/>
          <w:lang w:val="es-MX"/>
        </w:rPr>
      </w:pPr>
    </w:p>
    <w:p w:rsidR="003F727B" w:rsidRPr="00EC2AD7" w:rsidRDefault="003F727B" w:rsidP="00143A4B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Licenciado</w:t>
      </w:r>
      <w:r w:rsidR="001C50A8">
        <w:rPr>
          <w:sz w:val="20"/>
          <w:lang w:val="es-MX"/>
        </w:rPr>
        <w:t>(a)</w:t>
      </w:r>
    </w:p>
    <w:p w:rsidR="003F727B" w:rsidRPr="001C50A8" w:rsidRDefault="001C50A8" w:rsidP="00143A4B">
      <w:pPr>
        <w:spacing w:after="0" w:line="240" w:lineRule="auto"/>
        <w:rPr>
          <w:color w:val="76923C" w:themeColor="accent3" w:themeShade="BF"/>
          <w:sz w:val="20"/>
          <w:lang w:val="es-MX"/>
        </w:rPr>
      </w:pPr>
      <w:r>
        <w:rPr>
          <w:color w:val="76923C" w:themeColor="accent3" w:themeShade="BF"/>
          <w:sz w:val="20"/>
          <w:lang w:val="es-MX"/>
        </w:rPr>
        <w:t>Nombre Subgerente o Dirección</w:t>
      </w:r>
    </w:p>
    <w:p w:rsidR="003F727B" w:rsidRPr="001C50A8" w:rsidRDefault="001C50A8" w:rsidP="00143A4B">
      <w:pPr>
        <w:spacing w:after="0" w:line="240" w:lineRule="auto"/>
        <w:rPr>
          <w:color w:val="76923C" w:themeColor="accent3" w:themeShade="BF"/>
          <w:sz w:val="20"/>
          <w:lang w:val="es-MX"/>
        </w:rPr>
      </w:pPr>
      <w:r>
        <w:rPr>
          <w:color w:val="76923C" w:themeColor="accent3" w:themeShade="BF"/>
          <w:sz w:val="20"/>
          <w:lang w:val="es-MX"/>
        </w:rPr>
        <w:t>Descripción del departamento</w:t>
      </w:r>
    </w:p>
    <w:p w:rsidR="003F727B" w:rsidRPr="00EC2AD7" w:rsidRDefault="003F727B" w:rsidP="00143A4B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Comité Olímpico Guatemalteco</w:t>
      </w:r>
    </w:p>
    <w:p w:rsidR="003F727B" w:rsidRPr="00EC2AD7" w:rsidRDefault="003F727B" w:rsidP="00946D0D">
      <w:pPr>
        <w:spacing w:after="0"/>
        <w:rPr>
          <w:sz w:val="20"/>
          <w:lang w:val="es-MX"/>
        </w:rPr>
      </w:pPr>
    </w:p>
    <w:p w:rsidR="003F727B" w:rsidRPr="00EC2AD7" w:rsidRDefault="003F727B" w:rsidP="00946D0D">
      <w:pPr>
        <w:spacing w:after="0"/>
        <w:rPr>
          <w:sz w:val="20"/>
          <w:lang w:val="es-MX"/>
        </w:rPr>
      </w:pPr>
      <w:r w:rsidRPr="00EC2AD7">
        <w:rPr>
          <w:sz w:val="20"/>
          <w:lang w:val="es-MX"/>
        </w:rPr>
        <w:t>Estimado Lic. Estrada</w:t>
      </w:r>
    </w:p>
    <w:p w:rsidR="00490C3F" w:rsidRPr="00EC2AD7" w:rsidRDefault="00490C3F" w:rsidP="00EC2AD7">
      <w:pPr>
        <w:spacing w:after="0"/>
        <w:rPr>
          <w:sz w:val="20"/>
          <w:lang w:val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5"/>
        <w:gridCol w:w="1843"/>
      </w:tblGrid>
      <w:tr w:rsidR="00516C81" w:rsidRPr="00EC2AD7" w:rsidTr="00946D0D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C81" w:rsidRPr="00516C81" w:rsidRDefault="00516C81" w:rsidP="00946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 xml:space="preserve">El motivo del presente es para informar </w:t>
            </w:r>
            <w:r w:rsidR="00946D0D" w:rsidRPr="00EC2AD7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>que después</w:t>
            </w: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 xml:space="preserve"> de publ</w:t>
            </w:r>
            <w:r w:rsidR="00143A4B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>icar el citado NOG, el día: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6C81" w:rsidRPr="00EC2AD7" w:rsidRDefault="00516C81" w:rsidP="00946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</w:pPr>
          </w:p>
        </w:tc>
      </w:tr>
      <w:tr w:rsidR="00143A4B" w:rsidRPr="00EC2AD7" w:rsidTr="00143A4B">
        <w:trPr>
          <w:trHeight w:val="30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A4B" w:rsidRPr="00EC2AD7" w:rsidRDefault="00143A4B" w:rsidP="003268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Por lo que </w:t>
            </w: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se </w:t>
            </w: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procedió a la apertura </w:t>
            </w: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electrónica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 las ofertas el día: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A4B" w:rsidRPr="00EC2AD7" w:rsidRDefault="00143A4B" w:rsidP="003268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143A4B" w:rsidRPr="00143A4B" w:rsidTr="00946D0D">
        <w:trPr>
          <w:trHeight w:val="307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A4B" w:rsidRPr="00143A4B" w:rsidRDefault="0044602E" w:rsidP="00310F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Se presentó una oferta por la empresa</w:t>
            </w:r>
            <w:r w:rsidR="00143A4B" w:rsidRPr="00143A4B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xxxxxxxxxxxxxxxxxxx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,</w:t>
            </w:r>
            <w:r w:rsidR="00310FA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 xml:space="preserve"> la cual cumple con las especificaciones requeridas,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 xml:space="preserve"> por el monto de: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xxxxxx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 xml:space="preserve">, el cual es superior al monto presupuestado de: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xxxxxxxxxxxxxxx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,</w:t>
            </w:r>
            <w:r w:rsidR="00AB459E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por lo que se solicita a la unidad la aprobación o rechazo de la oferta en mención. (</w:t>
            </w:r>
            <w:r w:rsidR="00310FA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S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 xml:space="preserve">e adjunta oferta </w:t>
            </w:r>
            <w:r w:rsidR="00310FA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evaluada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).</w:t>
            </w:r>
            <w:r w:rsidR="00B53911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 xml:space="preserve"> De ser aprobada la oferta se deberá adjuntar la respectiva aprobaci</w:t>
            </w:r>
            <w:r w:rsidR="00310FA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ó</w:t>
            </w:r>
            <w:r w:rsidR="00B53911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GT"/>
              </w:rPr>
              <w:t>n.</w:t>
            </w:r>
          </w:p>
        </w:tc>
      </w:tr>
    </w:tbl>
    <w:p w:rsidR="00946D0D" w:rsidRPr="00326833" w:rsidRDefault="00946D0D" w:rsidP="00EC2AD7">
      <w:pPr>
        <w:spacing w:after="0"/>
        <w:rPr>
          <w:sz w:val="8"/>
        </w:rPr>
      </w:pPr>
    </w:p>
    <w:p w:rsidR="00490C3F" w:rsidRDefault="00490C3F" w:rsidP="0058670F">
      <w:pPr>
        <w:spacing w:after="0"/>
        <w:rPr>
          <w:lang w:val="es-MX"/>
        </w:rPr>
      </w:pPr>
    </w:p>
    <w:p w:rsidR="0044602E" w:rsidRDefault="0044602E" w:rsidP="0058670F">
      <w:pPr>
        <w:spacing w:after="0"/>
        <w:rPr>
          <w:lang w:val="es-MX"/>
        </w:rPr>
      </w:pPr>
    </w:p>
    <w:p w:rsidR="0044602E" w:rsidRDefault="0044602E" w:rsidP="0058670F">
      <w:pPr>
        <w:spacing w:after="0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27"/>
        <w:gridCol w:w="1376"/>
        <w:gridCol w:w="982"/>
        <w:gridCol w:w="551"/>
        <w:gridCol w:w="367"/>
        <w:gridCol w:w="1140"/>
        <w:gridCol w:w="295"/>
        <w:gridCol w:w="861"/>
        <w:gridCol w:w="516"/>
        <w:gridCol w:w="752"/>
        <w:gridCol w:w="1279"/>
      </w:tblGrid>
      <w:tr w:rsidR="000C35BD" w:rsidRPr="00EC2AD7" w:rsidTr="0044602E">
        <w:trPr>
          <w:trHeight w:val="300"/>
        </w:trPr>
        <w:tc>
          <w:tcPr>
            <w:tcW w:w="218" w:type="pct"/>
            <w:tcBorders>
              <w:right w:val="nil"/>
            </w:tcBorders>
            <w:shd w:val="clear" w:color="auto" w:fill="auto"/>
            <w:vAlign w:val="center"/>
            <w:hideMark/>
          </w:tcPr>
          <w:p w:rsidR="000C35BD" w:rsidRPr="00EC2AD7" w:rsidRDefault="000C35BD" w:rsidP="00586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</w:p>
        </w:tc>
        <w:tc>
          <w:tcPr>
            <w:tcW w:w="192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  <w:p w:rsidR="000C35BD" w:rsidRPr="00EC2AD7" w:rsidRDefault="000C35BD" w:rsidP="000C3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3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1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EC2AD7" w:rsidRPr="00EC2AD7" w:rsidTr="0044602E">
        <w:trPr>
          <w:trHeight w:val="300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3658DD">
              <w:rPr>
                <w:rFonts w:ascii="Calibri" w:eastAsia="Times New Roman" w:hAnsi="Calibri" w:cs="Times New Roman"/>
                <w:color w:val="76923C" w:themeColor="accent3" w:themeShade="BF"/>
                <w:sz w:val="14"/>
                <w:szCs w:val="18"/>
                <w:lang w:eastAsia="es-GT"/>
              </w:rPr>
              <w:t>Nombre y Sello, Analista de Compras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D7" w:rsidRPr="00EC2AD7" w:rsidRDefault="00EC2AD7" w:rsidP="00446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  <w:t xml:space="preserve">APROBACIÓN </w:t>
            </w:r>
            <w:r w:rsidR="0044602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  <w:t>DE LA OFERTA</w:t>
            </w:r>
          </w:p>
        </w:tc>
      </w:tr>
      <w:tr w:rsidR="0058670F" w:rsidRPr="00EC2AD7" w:rsidTr="0044602E">
        <w:trPr>
          <w:trHeight w:val="144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6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58670F" w:rsidRPr="00EC2AD7" w:rsidTr="0044602E">
        <w:trPr>
          <w:trHeight w:val="271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APROBACIÓN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6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44602E">
        <w:trPr>
          <w:trHeight w:val="160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6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0C35BD" w:rsidRPr="00EC2AD7" w:rsidTr="0044602E">
        <w:trPr>
          <w:trHeight w:val="247"/>
        </w:trPr>
        <w:tc>
          <w:tcPr>
            <w:tcW w:w="218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</w:p>
        </w:tc>
        <w:tc>
          <w:tcPr>
            <w:tcW w:w="19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0C3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RECHAZO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6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44602E">
        <w:trPr>
          <w:trHeight w:val="300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3658DD">
              <w:rPr>
                <w:rFonts w:ascii="Calibri" w:eastAsia="Times New Roman" w:hAnsi="Calibri" w:cs="Times New Roman"/>
                <w:color w:val="76923C" w:themeColor="accent3" w:themeShade="BF"/>
                <w:sz w:val="14"/>
                <w:szCs w:val="18"/>
                <w:lang w:eastAsia="es-GT"/>
              </w:rPr>
              <w:t>Nombre y Sello, Jefe de Compras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6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44602E">
        <w:trPr>
          <w:trHeight w:val="300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FECHA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58670F" w:rsidRPr="00EC2AD7" w:rsidTr="0044602E">
        <w:trPr>
          <w:trHeight w:val="138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44602E" w:rsidRPr="00EC2AD7" w:rsidTr="0044602E">
        <w:trPr>
          <w:trHeight w:val="120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2E" w:rsidRPr="00EC2AD7" w:rsidRDefault="0044602E" w:rsidP="00586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02E" w:rsidRPr="00EC2AD7" w:rsidRDefault="0044602E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602E" w:rsidRPr="00EC2AD7" w:rsidRDefault="0044602E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44602E" w:rsidRPr="00EC2AD7" w:rsidTr="0044602E">
        <w:trPr>
          <w:trHeight w:val="120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02E" w:rsidRPr="00EC2AD7" w:rsidRDefault="0044602E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2E" w:rsidRPr="00EC2AD7" w:rsidRDefault="0044602E" w:rsidP="00586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02E" w:rsidRPr="00EC2AD7" w:rsidRDefault="0044602E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602E" w:rsidRPr="00EC2AD7" w:rsidRDefault="0044602E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44602E">
        <w:trPr>
          <w:trHeight w:val="120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70F" w:rsidRPr="00EC2AD7" w:rsidRDefault="0058670F" w:rsidP="00586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9E10D1" w:rsidRPr="00EC2AD7" w:rsidTr="0044602E">
        <w:trPr>
          <w:trHeight w:val="120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D1" w:rsidRPr="00EC2AD7" w:rsidRDefault="009E10D1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0D1" w:rsidRPr="00EC2AD7" w:rsidRDefault="009E10D1" w:rsidP="00586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0D1" w:rsidRPr="00EC2AD7" w:rsidRDefault="009E10D1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0D1" w:rsidRPr="00EC2AD7" w:rsidRDefault="009E10D1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0C35BD" w:rsidRPr="00EC2AD7" w:rsidTr="0044602E">
        <w:trPr>
          <w:trHeight w:val="300"/>
        </w:trPr>
        <w:tc>
          <w:tcPr>
            <w:tcW w:w="218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</w:p>
        </w:tc>
        <w:tc>
          <w:tcPr>
            <w:tcW w:w="19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0C3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8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BD" w:rsidRPr="00EC2AD7" w:rsidRDefault="000C35BD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856DE9" w:rsidRPr="00EC2AD7" w:rsidTr="0044602E">
        <w:trPr>
          <w:trHeight w:val="300"/>
        </w:trPr>
        <w:tc>
          <w:tcPr>
            <w:tcW w:w="21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3658DD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6923C" w:themeColor="accent3" w:themeShade="BF"/>
                <w:sz w:val="14"/>
                <w:szCs w:val="18"/>
                <w:lang w:eastAsia="es-GT"/>
              </w:rPr>
            </w:pPr>
            <w:r w:rsidRPr="003658DD">
              <w:rPr>
                <w:rFonts w:ascii="Calibri" w:eastAsia="Times New Roman" w:hAnsi="Calibri" w:cs="Times New Roman"/>
                <w:color w:val="76923C" w:themeColor="accent3" w:themeShade="BF"/>
                <w:sz w:val="14"/>
                <w:szCs w:val="18"/>
                <w:lang w:eastAsia="es-GT"/>
              </w:rPr>
              <w:t>Firma, Nombre y sello, Sub Gerente de Eficiencia Institucional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D7" w:rsidRPr="00EC2AD7" w:rsidRDefault="001C50A8" w:rsidP="001C5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3658DD">
              <w:rPr>
                <w:rFonts w:ascii="Calibri" w:eastAsia="Times New Roman" w:hAnsi="Calibri" w:cs="Times New Roman"/>
                <w:color w:val="76923C" w:themeColor="accent3" w:themeShade="BF"/>
                <w:sz w:val="14"/>
                <w:lang w:eastAsia="es-GT"/>
              </w:rPr>
              <w:t>Nombre y Sello</w:t>
            </w:r>
            <w:r w:rsidR="003658DD" w:rsidRPr="003658DD">
              <w:rPr>
                <w:rFonts w:ascii="Calibri" w:eastAsia="Times New Roman" w:hAnsi="Calibri" w:cs="Times New Roman"/>
                <w:color w:val="76923C" w:themeColor="accent3" w:themeShade="BF"/>
                <w:sz w:val="14"/>
                <w:lang w:eastAsia="es-GT"/>
              </w:rPr>
              <w:t xml:space="preserve"> (Autoridad Superior de la Unidad)</w:t>
            </w:r>
          </w:p>
        </w:tc>
      </w:tr>
      <w:tr w:rsidR="0058670F" w:rsidRPr="00EC2AD7" w:rsidTr="0044602E">
        <w:trPr>
          <w:trHeight w:val="70"/>
        </w:trPr>
        <w:tc>
          <w:tcPr>
            <w:tcW w:w="218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</w:tbl>
    <w:p w:rsidR="00EC2AD7" w:rsidRPr="00326833" w:rsidRDefault="00EC2AD7" w:rsidP="0058670F">
      <w:pPr>
        <w:spacing w:after="0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58670F" w:rsidRPr="00A57FA4" w:rsidTr="0058670F">
        <w:tc>
          <w:tcPr>
            <w:tcW w:w="10226" w:type="dxa"/>
          </w:tcPr>
          <w:p w:rsidR="0058670F" w:rsidRPr="00A57FA4" w:rsidRDefault="00A57FA4">
            <w:pPr>
              <w:rPr>
                <w:sz w:val="16"/>
              </w:rPr>
            </w:pPr>
            <w:r w:rsidRPr="00A57FA4">
              <w:rPr>
                <w:sz w:val="16"/>
              </w:rPr>
              <w:t>OBSERVACIONES:</w:t>
            </w:r>
          </w:p>
          <w:p w:rsidR="00A57FA4" w:rsidRDefault="00A57FA4">
            <w:pPr>
              <w:rPr>
                <w:sz w:val="16"/>
              </w:rPr>
            </w:pPr>
          </w:p>
          <w:p w:rsidR="00A57FA4" w:rsidRPr="00A57FA4" w:rsidRDefault="00A57FA4">
            <w:pPr>
              <w:rPr>
                <w:sz w:val="16"/>
              </w:rPr>
            </w:pPr>
          </w:p>
          <w:p w:rsidR="00A57FA4" w:rsidRPr="00A57FA4" w:rsidRDefault="00A57FA4">
            <w:pPr>
              <w:rPr>
                <w:sz w:val="16"/>
              </w:rPr>
            </w:pPr>
          </w:p>
        </w:tc>
      </w:tr>
    </w:tbl>
    <w:p w:rsidR="0058670F" w:rsidRPr="00EC2AD7" w:rsidRDefault="0058670F"/>
    <w:sectPr w:rsidR="0058670F" w:rsidRPr="00EC2AD7" w:rsidSect="0058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92E" w:rsidRDefault="0010792E" w:rsidP="0058670F">
      <w:pPr>
        <w:spacing w:after="0" w:line="240" w:lineRule="auto"/>
      </w:pPr>
      <w:r>
        <w:separator/>
      </w:r>
    </w:p>
  </w:endnote>
  <w:endnote w:type="continuationSeparator" w:id="0">
    <w:p w:rsidR="0010792E" w:rsidRDefault="0010792E" w:rsidP="0058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6C2" w:rsidRDefault="009816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6C2" w:rsidRDefault="009816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6C2" w:rsidRDefault="009816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92E" w:rsidRDefault="0010792E" w:rsidP="0058670F">
      <w:pPr>
        <w:spacing w:after="0" w:line="240" w:lineRule="auto"/>
      </w:pPr>
      <w:r>
        <w:separator/>
      </w:r>
    </w:p>
  </w:footnote>
  <w:footnote w:type="continuationSeparator" w:id="0">
    <w:p w:rsidR="0010792E" w:rsidRDefault="0010792E" w:rsidP="0058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6C2" w:rsidRDefault="009816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8B2EF1" w:rsidTr="00F47445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8B2EF1" w:rsidRPr="006908E6" w:rsidRDefault="009816C2" w:rsidP="00F47445">
          <w:pPr>
            <w:spacing w:after="0"/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13B10485" wp14:editId="09071340">
                <wp:extent cx="342900" cy="590550"/>
                <wp:effectExtent l="0" t="0" r="0" b="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226" cy="592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8B2EF1" w:rsidRPr="00093549" w:rsidRDefault="008B2EF1" w:rsidP="00F47445">
          <w:pPr>
            <w:spacing w:after="0"/>
            <w:jc w:val="center"/>
            <w:rPr>
              <w:rFonts w:ascii="Arial" w:hAnsi="Arial" w:cs="Arial"/>
              <w:spacing w:val="20"/>
              <w:sz w:val="20"/>
            </w:rPr>
          </w:pPr>
          <w:r w:rsidRPr="00093549">
            <w:rPr>
              <w:rFonts w:ascii="Arial" w:hAnsi="Arial" w:cs="Arial"/>
              <w:spacing w:val="20"/>
              <w:sz w:val="18"/>
            </w:rPr>
            <w:t>FORMULARIO</w:t>
          </w:r>
        </w:p>
      </w:tc>
    </w:tr>
    <w:tr w:rsidR="008B2EF1" w:rsidTr="00F47445">
      <w:trPr>
        <w:cantSplit/>
        <w:trHeight w:val="373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8B2EF1" w:rsidRDefault="008B2EF1" w:rsidP="00F47445">
          <w:pPr>
            <w:spacing w:after="0"/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8B2EF1" w:rsidRPr="00093549" w:rsidRDefault="0044602E" w:rsidP="0044602E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Theme="majorHAnsi" w:hAnsiTheme="majorHAnsi" w:cs="Arial"/>
              <w:b/>
              <w:szCs w:val="28"/>
            </w:rPr>
            <w:t xml:space="preserve">Resolución de </w:t>
          </w:r>
          <w:r w:rsidR="008B2EF1">
            <w:rPr>
              <w:rFonts w:asciiTheme="majorHAnsi" w:hAnsiTheme="majorHAnsi" w:cs="Arial"/>
              <w:b/>
              <w:szCs w:val="28"/>
            </w:rPr>
            <w:t xml:space="preserve">Aprobación </w:t>
          </w:r>
          <w:r>
            <w:rPr>
              <w:rFonts w:asciiTheme="majorHAnsi" w:hAnsiTheme="majorHAnsi" w:cs="Arial"/>
              <w:b/>
              <w:szCs w:val="28"/>
            </w:rPr>
            <w:t xml:space="preserve">o Rechazo </w:t>
          </w:r>
          <w:r w:rsidR="008B2EF1">
            <w:rPr>
              <w:rFonts w:asciiTheme="majorHAnsi" w:hAnsiTheme="majorHAnsi" w:cs="Arial"/>
              <w:b/>
              <w:szCs w:val="28"/>
            </w:rPr>
            <w:t xml:space="preserve">de Compra Directa </w:t>
          </w:r>
          <w:r>
            <w:rPr>
              <w:rFonts w:asciiTheme="majorHAnsi" w:hAnsiTheme="majorHAnsi" w:cs="Arial"/>
              <w:b/>
              <w:szCs w:val="28"/>
            </w:rPr>
            <w:t>por Monto Ofertado Superior al Presupuestado</w:t>
          </w:r>
        </w:p>
      </w:tc>
      <w:bookmarkStart w:id="0" w:name="_GoBack"/>
      <w:bookmarkEnd w:id="0"/>
    </w:tr>
    <w:tr w:rsidR="008B2EF1" w:rsidTr="008B2EF1">
      <w:trPr>
        <w:cantSplit/>
        <w:trHeight w:val="71"/>
        <w:jc w:val="center"/>
      </w:trPr>
      <w:tc>
        <w:tcPr>
          <w:tcW w:w="1287" w:type="dxa"/>
          <w:vMerge/>
        </w:tcPr>
        <w:p w:rsidR="008B2EF1" w:rsidRDefault="008B2EF1" w:rsidP="00F47445">
          <w:pPr>
            <w:spacing w:after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B2EF1" w:rsidRPr="00093549" w:rsidRDefault="008B2EF1" w:rsidP="008B2EF1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>Del proceso: 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B2EF1" w:rsidRPr="00093549" w:rsidRDefault="001C50A8" w:rsidP="0079310A">
          <w:pPr>
            <w:spacing w:after="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Código: COM-FOR-</w:t>
          </w:r>
          <w:r w:rsidR="0079310A">
            <w:rPr>
              <w:rFonts w:ascii="Arial" w:hAnsi="Arial" w:cs="Arial"/>
              <w:sz w:val="18"/>
            </w:rPr>
            <w:t>22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B2EF1" w:rsidRPr="00093549" w:rsidRDefault="008B2EF1" w:rsidP="00F47445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>Versión:</w:t>
          </w:r>
          <w:r w:rsidRPr="00093549">
            <w:rPr>
              <w:rFonts w:ascii="Arial" w:hAnsi="Arial" w:cs="Arial"/>
              <w:sz w:val="18"/>
            </w:rPr>
            <w:tab/>
            <w:t>1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B2EF1" w:rsidRPr="00093549" w:rsidRDefault="008B2EF1" w:rsidP="00F47445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 xml:space="preserve">Página </w:t>
          </w:r>
          <w:r w:rsidRPr="00093549">
            <w:rPr>
              <w:rFonts w:ascii="Arial" w:hAnsi="Arial" w:cs="Arial"/>
              <w:sz w:val="18"/>
            </w:rPr>
            <w:fldChar w:fldCharType="begin"/>
          </w:r>
          <w:r w:rsidRPr="00093549">
            <w:rPr>
              <w:rFonts w:ascii="Arial" w:hAnsi="Arial" w:cs="Arial"/>
              <w:sz w:val="18"/>
            </w:rPr>
            <w:instrText xml:space="preserve"> PAGE </w:instrText>
          </w:r>
          <w:r w:rsidRPr="00093549">
            <w:rPr>
              <w:rFonts w:ascii="Arial" w:hAnsi="Arial" w:cs="Arial"/>
              <w:sz w:val="18"/>
            </w:rPr>
            <w:fldChar w:fldCharType="separate"/>
          </w:r>
          <w:r w:rsidR="009816C2">
            <w:rPr>
              <w:rFonts w:ascii="Arial" w:hAnsi="Arial" w:cs="Arial"/>
              <w:noProof/>
              <w:sz w:val="18"/>
            </w:rPr>
            <w:t>1</w:t>
          </w:r>
          <w:r w:rsidRPr="00093549">
            <w:rPr>
              <w:rFonts w:ascii="Arial" w:hAnsi="Arial" w:cs="Arial"/>
              <w:sz w:val="18"/>
            </w:rPr>
            <w:fldChar w:fldCharType="end"/>
          </w:r>
          <w:r w:rsidRPr="00093549">
            <w:rPr>
              <w:rFonts w:ascii="Arial" w:hAnsi="Arial" w:cs="Arial"/>
              <w:sz w:val="18"/>
            </w:rPr>
            <w:t xml:space="preserve"> de </w:t>
          </w:r>
          <w:r w:rsidRPr="00093549">
            <w:rPr>
              <w:rFonts w:ascii="Arial" w:hAnsi="Arial" w:cs="Arial"/>
              <w:sz w:val="18"/>
            </w:rPr>
            <w:fldChar w:fldCharType="begin"/>
          </w:r>
          <w:r w:rsidRPr="00093549">
            <w:rPr>
              <w:rFonts w:ascii="Arial" w:hAnsi="Arial" w:cs="Arial"/>
              <w:sz w:val="18"/>
            </w:rPr>
            <w:instrText xml:space="preserve"> NUMPAGES </w:instrText>
          </w:r>
          <w:r w:rsidRPr="00093549">
            <w:rPr>
              <w:rFonts w:ascii="Arial" w:hAnsi="Arial" w:cs="Arial"/>
              <w:sz w:val="18"/>
            </w:rPr>
            <w:fldChar w:fldCharType="separate"/>
          </w:r>
          <w:r w:rsidR="009816C2">
            <w:rPr>
              <w:rFonts w:ascii="Arial" w:hAnsi="Arial" w:cs="Arial"/>
              <w:noProof/>
              <w:sz w:val="18"/>
            </w:rPr>
            <w:t>1</w:t>
          </w:r>
          <w:r w:rsidRPr="00093549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8B2EF1" w:rsidRDefault="008B2E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6C2" w:rsidRDefault="009816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7B"/>
    <w:rsid w:val="000C35BD"/>
    <w:rsid w:val="0010792E"/>
    <w:rsid w:val="001150E1"/>
    <w:rsid w:val="00143A4B"/>
    <w:rsid w:val="001C50A8"/>
    <w:rsid w:val="00207E8C"/>
    <w:rsid w:val="002737D7"/>
    <w:rsid w:val="00276BF5"/>
    <w:rsid w:val="00310FAF"/>
    <w:rsid w:val="00326833"/>
    <w:rsid w:val="00331E04"/>
    <w:rsid w:val="003658DD"/>
    <w:rsid w:val="003F727B"/>
    <w:rsid w:val="00426BD7"/>
    <w:rsid w:val="0044602E"/>
    <w:rsid w:val="00490C3F"/>
    <w:rsid w:val="00516C81"/>
    <w:rsid w:val="0058670F"/>
    <w:rsid w:val="0079310A"/>
    <w:rsid w:val="00793B96"/>
    <w:rsid w:val="007B4457"/>
    <w:rsid w:val="00856DE9"/>
    <w:rsid w:val="008B2EF1"/>
    <w:rsid w:val="00946D0D"/>
    <w:rsid w:val="009816C2"/>
    <w:rsid w:val="009E10D1"/>
    <w:rsid w:val="00A21829"/>
    <w:rsid w:val="00A57FA4"/>
    <w:rsid w:val="00AB459E"/>
    <w:rsid w:val="00B53911"/>
    <w:rsid w:val="00B57B88"/>
    <w:rsid w:val="00C77F6A"/>
    <w:rsid w:val="00EC2AD7"/>
    <w:rsid w:val="00F35FEC"/>
    <w:rsid w:val="00F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3BABD-3405-40E6-9E06-E5414FB0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70F"/>
  </w:style>
  <w:style w:type="paragraph" w:styleId="Piedepgina">
    <w:name w:val="footer"/>
    <w:basedOn w:val="Normal"/>
    <w:link w:val="PiedepginaCar"/>
    <w:uiPriority w:val="99"/>
    <w:unhideWhenUsed/>
    <w:rsid w:val="00586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70F"/>
  </w:style>
  <w:style w:type="paragraph" w:styleId="Textodeglobo">
    <w:name w:val="Balloon Text"/>
    <w:basedOn w:val="Normal"/>
    <w:link w:val="TextodegloboCar"/>
    <w:uiPriority w:val="99"/>
    <w:semiHidden/>
    <w:unhideWhenUsed/>
    <w:rsid w:val="0058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7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6561-EE92-468F-B66D-04150596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Noe Sesam Monroy</dc:creator>
  <cp:lastModifiedBy>jrdelaroca</cp:lastModifiedBy>
  <cp:revision>3</cp:revision>
  <cp:lastPrinted>2016-02-08T17:11:00Z</cp:lastPrinted>
  <dcterms:created xsi:type="dcterms:W3CDTF">2024-05-02T15:45:00Z</dcterms:created>
  <dcterms:modified xsi:type="dcterms:W3CDTF">2024-05-15T20:31:00Z</dcterms:modified>
</cp:coreProperties>
</file>